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44BF" w:rsidRDefault="000D44BF" w:rsidP="000D44BF">
      <w:pPr>
        <w:spacing w:line="240" w:lineRule="auto"/>
        <w:jc w:val="right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  Приложение №</w:t>
      </w:r>
      <w:r w:rsidR="002A434F">
        <w:rPr>
          <w:rFonts w:ascii="Times New Roman" w:hAnsi="Times New Roman"/>
          <w:color w:val="000000"/>
        </w:rPr>
        <w:t>23</w:t>
      </w:r>
      <w:r>
        <w:rPr>
          <w:rFonts w:ascii="Times New Roman" w:hAnsi="Times New Roman"/>
          <w:color w:val="000000"/>
        </w:rPr>
        <w:t xml:space="preserve"> </w:t>
      </w:r>
      <w:r w:rsidR="00853B96">
        <w:rPr>
          <w:rFonts w:ascii="Times New Roman" w:hAnsi="Times New Roman"/>
          <w:color w:val="000000"/>
        </w:rPr>
        <w:t xml:space="preserve"> </w:t>
      </w:r>
      <w:r>
        <w:rPr>
          <w:rFonts w:ascii="Times New Roman" w:hAnsi="Times New Roman"/>
          <w:color w:val="000000"/>
        </w:rPr>
        <w:t xml:space="preserve">  к Тарифному соглашению                                                                                                        </w:t>
      </w:r>
      <w:r w:rsidR="00A90446">
        <w:rPr>
          <w:rFonts w:ascii="Times New Roman" w:hAnsi="Times New Roman"/>
          <w:color w:val="000000"/>
        </w:rPr>
        <w:t xml:space="preserve"> в системе ОМС</w:t>
      </w:r>
      <w:r>
        <w:rPr>
          <w:rFonts w:ascii="Times New Roman" w:hAnsi="Times New Roman"/>
          <w:color w:val="000000"/>
        </w:rPr>
        <w:t xml:space="preserve">   Чеченской Республики                                                                                              </w:t>
      </w:r>
      <w:r w:rsidR="00853B96">
        <w:rPr>
          <w:rFonts w:ascii="Times New Roman" w:hAnsi="Times New Roman"/>
          <w:color w:val="000000"/>
        </w:rPr>
        <w:t xml:space="preserve">                         на 2018</w:t>
      </w:r>
      <w:r>
        <w:rPr>
          <w:rFonts w:ascii="Times New Roman" w:hAnsi="Times New Roman"/>
          <w:color w:val="000000"/>
        </w:rPr>
        <w:t xml:space="preserve"> год                               </w:t>
      </w:r>
    </w:p>
    <w:p w:rsidR="004C6AC9" w:rsidRPr="0057178E" w:rsidRDefault="004C6AC9" w:rsidP="004C6AC9">
      <w:pPr>
        <w:spacing w:line="240" w:lineRule="auto"/>
        <w:ind w:right="-1"/>
        <w:jc w:val="center"/>
        <w:rPr>
          <w:rFonts w:eastAsia="Calibri" w:cs="Times New Roman"/>
          <w:b/>
          <w:bCs/>
        </w:rPr>
      </w:pPr>
      <w:r w:rsidRPr="0057178E">
        <w:rPr>
          <w:rFonts w:eastAsia="Calibri" w:cs="Times New Roman"/>
          <w:b/>
          <w:bCs/>
        </w:rPr>
        <w:t xml:space="preserve"> КЛАССИФИКАТОР ОСНОВНЫХ МЕДИЦИНСКИХ УСЛУГ</w:t>
      </w:r>
      <w:r w:rsidR="003A1A20">
        <w:rPr>
          <w:rFonts w:eastAsia="Calibri" w:cs="Times New Roman"/>
          <w:b/>
          <w:bCs/>
        </w:rPr>
        <w:t>,</w:t>
      </w:r>
    </w:p>
    <w:p w:rsidR="004C6AC9" w:rsidRDefault="00853B96" w:rsidP="000D44BF">
      <w:pPr>
        <w:spacing w:line="240" w:lineRule="auto"/>
        <w:ind w:right="-1"/>
        <w:jc w:val="center"/>
        <w:rPr>
          <w:rFonts w:eastAsia="Calibri" w:cs="Times New Roman"/>
          <w:b/>
          <w:bCs/>
        </w:rPr>
      </w:pPr>
      <w:r>
        <w:rPr>
          <w:rFonts w:eastAsia="Calibri" w:cs="Times New Roman"/>
          <w:b/>
          <w:bCs/>
        </w:rPr>
        <w:t xml:space="preserve">КОЛИЧЕСТВО  УСЛОВНЫХ ЕДИНИЦ ТРУДОЕМКОСТИ (УЕТ) В ОДНОЙ МЕДИЦИНСКОЙ УСЛУГЕ, ПРИМЕНЯЕМЫЕ ДЛЯ ОПРЕДЕЛЕНИЯ ОБЪЕМА И СТОИМОСТИ ПОСЕЩЕНИЙ ПРИ ОКАЗАНИИ ПЕРВИЧНОЙ МЕДИКО-САНИТАРНОЙ СПЕЦИАЛИЗИРОВАННОЙ СТОМАТОЛОГИЧЕСКОЙ ПОМОЩИ В АМБУЛАТОРНЫХ УСЛОВИЯХ </w:t>
      </w:r>
      <w:r w:rsidR="004C6AC9" w:rsidRPr="0057178E">
        <w:rPr>
          <w:rFonts w:eastAsia="Calibri" w:cs="Times New Roman"/>
          <w:b/>
          <w:bCs/>
        </w:rPr>
        <w:t xml:space="preserve"> </w:t>
      </w:r>
    </w:p>
    <w:tbl>
      <w:tblPr>
        <w:tblStyle w:val="a9"/>
        <w:tblW w:w="0" w:type="auto"/>
        <w:tblInd w:w="108" w:type="dxa"/>
        <w:tblLook w:val="04A0" w:firstRow="1" w:lastRow="0" w:firstColumn="1" w:lastColumn="0" w:noHBand="0" w:noVBand="1"/>
      </w:tblPr>
      <w:tblGrid>
        <w:gridCol w:w="1877"/>
        <w:gridCol w:w="5319"/>
        <w:gridCol w:w="1263"/>
        <w:gridCol w:w="1084"/>
      </w:tblGrid>
      <w:tr w:rsidR="00895425" w:rsidRPr="00036A27" w:rsidTr="000019F2">
        <w:trPr>
          <w:trHeight w:val="300"/>
        </w:trPr>
        <w:tc>
          <w:tcPr>
            <w:tcW w:w="1877" w:type="dxa"/>
            <w:vMerge w:val="restart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Код услуги</w:t>
            </w:r>
          </w:p>
        </w:tc>
        <w:tc>
          <w:tcPr>
            <w:tcW w:w="5319" w:type="dxa"/>
            <w:vMerge w:val="restart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услуги</w:t>
            </w:r>
          </w:p>
        </w:tc>
        <w:tc>
          <w:tcPr>
            <w:tcW w:w="2347" w:type="dxa"/>
            <w:gridSpan w:val="2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Число УЕТ</w:t>
            </w:r>
          </w:p>
        </w:tc>
      </w:tr>
      <w:tr w:rsidR="00895425" w:rsidRPr="00036A27" w:rsidTr="000019F2">
        <w:trPr>
          <w:trHeight w:val="300"/>
        </w:trPr>
        <w:tc>
          <w:tcPr>
            <w:tcW w:w="1877" w:type="dxa"/>
            <w:vMerge/>
            <w:hideMark/>
          </w:tcPr>
          <w:p w:rsidR="00895425" w:rsidRPr="00036A27" w:rsidRDefault="00895425" w:rsidP="00B738C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319" w:type="dxa"/>
            <w:vMerge/>
            <w:hideMark/>
          </w:tcPr>
          <w:p w:rsidR="00895425" w:rsidRPr="00036A27" w:rsidRDefault="00895425" w:rsidP="00B738C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63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взрослый прием</w:t>
            </w:r>
          </w:p>
        </w:tc>
        <w:tc>
          <w:tcPr>
            <w:tcW w:w="1084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детский прием</w:t>
            </w:r>
          </w:p>
        </w:tc>
      </w:tr>
      <w:tr w:rsidR="00895425" w:rsidRPr="00036A27" w:rsidTr="000019F2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A12.07.004</w:t>
            </w:r>
          </w:p>
        </w:tc>
        <w:tc>
          <w:tcPr>
            <w:tcW w:w="5319" w:type="dxa"/>
            <w:noWrap/>
            <w:vAlign w:val="center"/>
            <w:hideMark/>
          </w:tcPr>
          <w:p w:rsidR="00895425" w:rsidRPr="00036A27" w:rsidRDefault="00895425" w:rsidP="00B73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Определение </w:t>
            </w:r>
            <w:proofErr w:type="spellStart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пародонтальных</w:t>
            </w:r>
            <w:proofErr w:type="spellEnd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 индексов</w:t>
            </w:r>
          </w:p>
        </w:tc>
        <w:tc>
          <w:tcPr>
            <w:tcW w:w="1263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0,76</w:t>
            </w:r>
          </w:p>
        </w:tc>
        <w:tc>
          <w:tcPr>
            <w:tcW w:w="1084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0,76</w:t>
            </w:r>
          </w:p>
        </w:tc>
      </w:tr>
      <w:tr w:rsidR="00895425" w:rsidRPr="00036A27" w:rsidTr="000019F2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B01.003.004.002</w:t>
            </w:r>
          </w:p>
        </w:tc>
        <w:tc>
          <w:tcPr>
            <w:tcW w:w="5319" w:type="dxa"/>
            <w:noWrap/>
            <w:vAlign w:val="center"/>
            <w:hideMark/>
          </w:tcPr>
          <w:p w:rsidR="00895425" w:rsidRPr="00036A27" w:rsidRDefault="00895425" w:rsidP="00B73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Проводниковая анестезия</w:t>
            </w:r>
          </w:p>
        </w:tc>
        <w:tc>
          <w:tcPr>
            <w:tcW w:w="1263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0,96</w:t>
            </w:r>
          </w:p>
        </w:tc>
        <w:tc>
          <w:tcPr>
            <w:tcW w:w="1084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0,96</w:t>
            </w:r>
          </w:p>
        </w:tc>
      </w:tr>
      <w:tr w:rsidR="00895425" w:rsidRPr="00036A27" w:rsidTr="000019F2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B01.003.004.004</w:t>
            </w:r>
          </w:p>
        </w:tc>
        <w:tc>
          <w:tcPr>
            <w:tcW w:w="5319" w:type="dxa"/>
            <w:noWrap/>
            <w:vAlign w:val="center"/>
            <w:hideMark/>
          </w:tcPr>
          <w:p w:rsidR="00895425" w:rsidRPr="00036A27" w:rsidRDefault="00895425" w:rsidP="00B73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Аппликационная анестезия</w:t>
            </w:r>
          </w:p>
        </w:tc>
        <w:tc>
          <w:tcPr>
            <w:tcW w:w="1263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0,31</w:t>
            </w:r>
          </w:p>
        </w:tc>
        <w:tc>
          <w:tcPr>
            <w:tcW w:w="1084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0,31</w:t>
            </w:r>
          </w:p>
        </w:tc>
      </w:tr>
      <w:tr w:rsidR="00895425" w:rsidRPr="00036A27" w:rsidTr="000019F2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B01.003.004.005</w:t>
            </w:r>
          </w:p>
        </w:tc>
        <w:tc>
          <w:tcPr>
            <w:tcW w:w="5319" w:type="dxa"/>
            <w:noWrap/>
            <w:vAlign w:val="center"/>
            <w:hideMark/>
          </w:tcPr>
          <w:p w:rsidR="00895425" w:rsidRPr="00036A27" w:rsidRDefault="00895425" w:rsidP="00B73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Инфильтрационная анестезия</w:t>
            </w:r>
          </w:p>
        </w:tc>
        <w:tc>
          <w:tcPr>
            <w:tcW w:w="1263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084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895425" w:rsidRPr="00036A27" w:rsidTr="000019F2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A06.30.002</w:t>
            </w:r>
          </w:p>
        </w:tc>
        <w:tc>
          <w:tcPr>
            <w:tcW w:w="5319" w:type="dxa"/>
            <w:noWrap/>
            <w:vAlign w:val="center"/>
            <w:hideMark/>
          </w:tcPr>
          <w:p w:rsidR="00895425" w:rsidRPr="00036A27" w:rsidRDefault="00895425" w:rsidP="00B73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Описание и интерпретация рентгенографических  изображений</w:t>
            </w:r>
          </w:p>
        </w:tc>
        <w:tc>
          <w:tcPr>
            <w:tcW w:w="1263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0,93</w:t>
            </w:r>
          </w:p>
        </w:tc>
        <w:tc>
          <w:tcPr>
            <w:tcW w:w="1084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0,93</w:t>
            </w:r>
          </w:p>
        </w:tc>
      </w:tr>
      <w:tr w:rsidR="00895425" w:rsidRPr="00036A27" w:rsidTr="000019F2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A06.07.010</w:t>
            </w:r>
          </w:p>
        </w:tc>
        <w:tc>
          <w:tcPr>
            <w:tcW w:w="5319" w:type="dxa"/>
            <w:noWrap/>
            <w:vAlign w:val="center"/>
            <w:hideMark/>
          </w:tcPr>
          <w:p w:rsidR="00895425" w:rsidRPr="00036A27" w:rsidRDefault="00895425" w:rsidP="00B73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Радиовизиография</w:t>
            </w:r>
            <w:proofErr w:type="spellEnd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 челюстно-лицевой области</w:t>
            </w:r>
          </w:p>
        </w:tc>
        <w:tc>
          <w:tcPr>
            <w:tcW w:w="1263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0,75</w:t>
            </w:r>
          </w:p>
        </w:tc>
        <w:tc>
          <w:tcPr>
            <w:tcW w:w="1084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0,75</w:t>
            </w:r>
          </w:p>
        </w:tc>
      </w:tr>
      <w:tr w:rsidR="00895425" w:rsidRPr="00036A27" w:rsidTr="000019F2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A06.07.003</w:t>
            </w:r>
          </w:p>
        </w:tc>
        <w:tc>
          <w:tcPr>
            <w:tcW w:w="5319" w:type="dxa"/>
            <w:noWrap/>
            <w:vAlign w:val="center"/>
            <w:hideMark/>
          </w:tcPr>
          <w:p w:rsidR="00895425" w:rsidRPr="00036A27" w:rsidRDefault="00895425" w:rsidP="00B73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Прицельная </w:t>
            </w:r>
            <w:proofErr w:type="spellStart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внутриротовая</w:t>
            </w:r>
            <w:proofErr w:type="spellEnd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 контактная рентгенография</w:t>
            </w:r>
          </w:p>
        </w:tc>
        <w:tc>
          <w:tcPr>
            <w:tcW w:w="1263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0,75</w:t>
            </w:r>
          </w:p>
        </w:tc>
        <w:tc>
          <w:tcPr>
            <w:tcW w:w="1084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0,75</w:t>
            </w:r>
          </w:p>
        </w:tc>
      </w:tr>
      <w:tr w:rsidR="00895425" w:rsidRPr="00036A27" w:rsidTr="000019F2">
        <w:trPr>
          <w:trHeight w:val="315"/>
        </w:trPr>
        <w:tc>
          <w:tcPr>
            <w:tcW w:w="1877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A11.07. 026</w:t>
            </w:r>
          </w:p>
        </w:tc>
        <w:tc>
          <w:tcPr>
            <w:tcW w:w="5319" w:type="dxa"/>
            <w:vAlign w:val="center"/>
            <w:hideMark/>
          </w:tcPr>
          <w:p w:rsidR="00895425" w:rsidRPr="00036A27" w:rsidRDefault="00895425" w:rsidP="00B73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Взятие образца биологического материала из очагов поражения органов рта</w:t>
            </w:r>
          </w:p>
        </w:tc>
        <w:tc>
          <w:tcPr>
            <w:tcW w:w="1263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1,12</w:t>
            </w:r>
          </w:p>
        </w:tc>
        <w:tc>
          <w:tcPr>
            <w:tcW w:w="1084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1,12</w:t>
            </w:r>
          </w:p>
        </w:tc>
      </w:tr>
      <w:tr w:rsidR="00895425" w:rsidRPr="00036A27" w:rsidTr="000019F2">
        <w:trPr>
          <w:trHeight w:val="620"/>
        </w:trPr>
        <w:tc>
          <w:tcPr>
            <w:tcW w:w="1877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A11.01.019</w:t>
            </w:r>
          </w:p>
        </w:tc>
        <w:tc>
          <w:tcPr>
            <w:tcW w:w="5319" w:type="dxa"/>
            <w:vAlign w:val="center"/>
            <w:hideMark/>
          </w:tcPr>
          <w:p w:rsidR="00895425" w:rsidRPr="00036A27" w:rsidRDefault="00895425" w:rsidP="00B73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Получение соскоба с эрозивно-язвенных элементов кожи  и слизистых оболочек</w:t>
            </w:r>
          </w:p>
        </w:tc>
        <w:tc>
          <w:tcPr>
            <w:tcW w:w="1263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1,12</w:t>
            </w:r>
          </w:p>
        </w:tc>
        <w:tc>
          <w:tcPr>
            <w:tcW w:w="1084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1,12</w:t>
            </w:r>
          </w:p>
        </w:tc>
      </w:tr>
      <w:tr w:rsidR="00895425" w:rsidRPr="00036A27" w:rsidTr="000019F2">
        <w:trPr>
          <w:trHeight w:val="620"/>
        </w:trPr>
        <w:tc>
          <w:tcPr>
            <w:tcW w:w="1877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A11.07.011</w:t>
            </w:r>
          </w:p>
        </w:tc>
        <w:tc>
          <w:tcPr>
            <w:tcW w:w="5319" w:type="dxa"/>
            <w:vAlign w:val="center"/>
            <w:hideMark/>
          </w:tcPr>
          <w:p w:rsidR="00895425" w:rsidRPr="00036A27" w:rsidRDefault="00895425" w:rsidP="00B73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Инъекционное введение лекарственных препаратов в челюстно-лицевую область</w:t>
            </w:r>
          </w:p>
        </w:tc>
        <w:tc>
          <w:tcPr>
            <w:tcW w:w="1263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1,1</w:t>
            </w:r>
          </w:p>
        </w:tc>
        <w:tc>
          <w:tcPr>
            <w:tcW w:w="1084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1,1</w:t>
            </w:r>
          </w:p>
        </w:tc>
      </w:tr>
      <w:tr w:rsidR="00895425" w:rsidRPr="00036A27" w:rsidTr="000019F2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A25.07.001</w:t>
            </w:r>
          </w:p>
        </w:tc>
        <w:tc>
          <w:tcPr>
            <w:tcW w:w="5319" w:type="dxa"/>
            <w:vAlign w:val="center"/>
            <w:hideMark/>
          </w:tcPr>
          <w:p w:rsidR="00895425" w:rsidRPr="00036A27" w:rsidRDefault="00895425" w:rsidP="00B73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Назначение лекарственных препаратов при заболеваниях полости рта и зубов</w:t>
            </w:r>
          </w:p>
        </w:tc>
        <w:tc>
          <w:tcPr>
            <w:tcW w:w="1263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  <w:tc>
          <w:tcPr>
            <w:tcW w:w="1084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</w:tr>
      <w:tr w:rsidR="00895425" w:rsidRPr="00036A27" w:rsidTr="000019F2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A05.07.001</w:t>
            </w:r>
          </w:p>
        </w:tc>
        <w:tc>
          <w:tcPr>
            <w:tcW w:w="5319" w:type="dxa"/>
            <w:noWrap/>
            <w:vAlign w:val="center"/>
            <w:hideMark/>
          </w:tcPr>
          <w:p w:rsidR="00895425" w:rsidRPr="00036A27" w:rsidRDefault="00895425" w:rsidP="00B73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Электроодонтометрия</w:t>
            </w:r>
            <w:proofErr w:type="spellEnd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 зуба</w:t>
            </w:r>
          </w:p>
        </w:tc>
        <w:tc>
          <w:tcPr>
            <w:tcW w:w="1263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0,42</w:t>
            </w:r>
          </w:p>
        </w:tc>
        <w:tc>
          <w:tcPr>
            <w:tcW w:w="1084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0,42</w:t>
            </w:r>
          </w:p>
        </w:tc>
      </w:tr>
      <w:tr w:rsidR="00895425" w:rsidRPr="00036A27" w:rsidTr="000019F2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B01.064.003</w:t>
            </w:r>
          </w:p>
        </w:tc>
        <w:tc>
          <w:tcPr>
            <w:tcW w:w="5319" w:type="dxa"/>
            <w:noWrap/>
            <w:vAlign w:val="center"/>
            <w:hideMark/>
          </w:tcPr>
          <w:p w:rsidR="00895425" w:rsidRPr="00036A27" w:rsidRDefault="00895425" w:rsidP="00B73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Прием (осмотр, консультация) врача-стоматолога детского первичный</w:t>
            </w:r>
          </w:p>
        </w:tc>
        <w:tc>
          <w:tcPr>
            <w:tcW w:w="1263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1,95</w:t>
            </w:r>
          </w:p>
        </w:tc>
      </w:tr>
      <w:tr w:rsidR="00895425" w:rsidRPr="00036A27" w:rsidTr="000019F2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B04.064.001</w:t>
            </w:r>
          </w:p>
        </w:tc>
        <w:tc>
          <w:tcPr>
            <w:tcW w:w="5319" w:type="dxa"/>
            <w:noWrap/>
            <w:vAlign w:val="center"/>
            <w:hideMark/>
          </w:tcPr>
          <w:p w:rsidR="00895425" w:rsidRPr="00036A27" w:rsidRDefault="00895425" w:rsidP="00B73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Диспансерный прием (осмотр, консультация) врача-стоматолога детского</w:t>
            </w:r>
          </w:p>
        </w:tc>
        <w:tc>
          <w:tcPr>
            <w:tcW w:w="1263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1,19</w:t>
            </w:r>
          </w:p>
        </w:tc>
      </w:tr>
      <w:tr w:rsidR="00895425" w:rsidRPr="00036A27" w:rsidTr="000019F2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B01.065.007</w:t>
            </w:r>
          </w:p>
        </w:tc>
        <w:tc>
          <w:tcPr>
            <w:tcW w:w="5319" w:type="dxa"/>
            <w:noWrap/>
            <w:vAlign w:val="center"/>
            <w:hideMark/>
          </w:tcPr>
          <w:p w:rsidR="00895425" w:rsidRPr="00036A27" w:rsidRDefault="00895425" w:rsidP="00B73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Прием (осмотр, консультация) врача-стоматолога первичный</w:t>
            </w:r>
          </w:p>
        </w:tc>
        <w:tc>
          <w:tcPr>
            <w:tcW w:w="1263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1,68</w:t>
            </w:r>
          </w:p>
        </w:tc>
        <w:tc>
          <w:tcPr>
            <w:tcW w:w="1084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1,95</w:t>
            </w:r>
          </w:p>
        </w:tc>
      </w:tr>
      <w:tr w:rsidR="00895425" w:rsidRPr="00036A27" w:rsidTr="000019F2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B01.065.008</w:t>
            </w:r>
          </w:p>
        </w:tc>
        <w:tc>
          <w:tcPr>
            <w:tcW w:w="5319" w:type="dxa"/>
            <w:noWrap/>
            <w:vAlign w:val="center"/>
            <w:hideMark/>
          </w:tcPr>
          <w:p w:rsidR="00895425" w:rsidRPr="00036A27" w:rsidRDefault="00895425" w:rsidP="00B73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Прием (осмотр, консультация) врача-стоматолога повторный</w:t>
            </w:r>
          </w:p>
        </w:tc>
        <w:tc>
          <w:tcPr>
            <w:tcW w:w="1263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1,18</w:t>
            </w:r>
          </w:p>
        </w:tc>
        <w:tc>
          <w:tcPr>
            <w:tcW w:w="1084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1,37</w:t>
            </w:r>
          </w:p>
        </w:tc>
      </w:tr>
      <w:tr w:rsidR="00895425" w:rsidRPr="00036A27" w:rsidTr="000019F2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B04.065.005</w:t>
            </w:r>
          </w:p>
        </w:tc>
        <w:tc>
          <w:tcPr>
            <w:tcW w:w="5319" w:type="dxa"/>
            <w:noWrap/>
            <w:vAlign w:val="center"/>
            <w:hideMark/>
          </w:tcPr>
          <w:p w:rsidR="00895425" w:rsidRPr="00036A27" w:rsidRDefault="00895425" w:rsidP="00B73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Диспансерный прием (осмотр, консультация) врача-стоматолога</w:t>
            </w:r>
          </w:p>
        </w:tc>
        <w:tc>
          <w:tcPr>
            <w:tcW w:w="1263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1,25</w:t>
            </w:r>
          </w:p>
        </w:tc>
        <w:tc>
          <w:tcPr>
            <w:tcW w:w="1084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1,19</w:t>
            </w:r>
          </w:p>
        </w:tc>
      </w:tr>
      <w:tr w:rsidR="00895425" w:rsidRPr="00036A27" w:rsidTr="000019F2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B01.065.001</w:t>
            </w:r>
          </w:p>
        </w:tc>
        <w:tc>
          <w:tcPr>
            <w:tcW w:w="5319" w:type="dxa"/>
            <w:noWrap/>
            <w:vAlign w:val="center"/>
            <w:hideMark/>
          </w:tcPr>
          <w:p w:rsidR="00895425" w:rsidRPr="00036A27" w:rsidRDefault="00895425" w:rsidP="00B73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Прием (осмотр, консультация) врача-стоматолога-терапевта первичный</w:t>
            </w:r>
          </w:p>
        </w:tc>
        <w:tc>
          <w:tcPr>
            <w:tcW w:w="1263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1,68</w:t>
            </w:r>
          </w:p>
        </w:tc>
        <w:tc>
          <w:tcPr>
            <w:tcW w:w="1084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5425" w:rsidRPr="00036A27" w:rsidTr="000019F2">
        <w:trPr>
          <w:trHeight w:val="315"/>
        </w:trPr>
        <w:tc>
          <w:tcPr>
            <w:tcW w:w="1877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B04.065.001</w:t>
            </w:r>
          </w:p>
        </w:tc>
        <w:tc>
          <w:tcPr>
            <w:tcW w:w="5319" w:type="dxa"/>
            <w:noWrap/>
            <w:vAlign w:val="center"/>
            <w:hideMark/>
          </w:tcPr>
          <w:p w:rsidR="00895425" w:rsidRPr="00036A27" w:rsidRDefault="00895425" w:rsidP="00B73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Диспансерный прием (осмотр, консультация) врача-стоматолога-терапевта</w:t>
            </w:r>
          </w:p>
        </w:tc>
        <w:tc>
          <w:tcPr>
            <w:tcW w:w="1263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1,25</w:t>
            </w:r>
          </w:p>
        </w:tc>
        <w:tc>
          <w:tcPr>
            <w:tcW w:w="1084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5425" w:rsidRPr="00036A27" w:rsidTr="000019F2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B01.065.003</w:t>
            </w:r>
          </w:p>
        </w:tc>
        <w:tc>
          <w:tcPr>
            <w:tcW w:w="5319" w:type="dxa"/>
            <w:noWrap/>
            <w:vAlign w:val="center"/>
            <w:hideMark/>
          </w:tcPr>
          <w:p w:rsidR="00895425" w:rsidRPr="00036A27" w:rsidRDefault="00895425" w:rsidP="00B73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Прием (осмотр, консультация)  зубного врача первичный</w:t>
            </w:r>
          </w:p>
        </w:tc>
        <w:tc>
          <w:tcPr>
            <w:tcW w:w="1263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1,68</w:t>
            </w:r>
          </w:p>
        </w:tc>
        <w:tc>
          <w:tcPr>
            <w:tcW w:w="1084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1,95</w:t>
            </w:r>
          </w:p>
        </w:tc>
      </w:tr>
      <w:tr w:rsidR="00895425" w:rsidRPr="00036A27" w:rsidTr="000019F2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B04.065.003</w:t>
            </w:r>
          </w:p>
        </w:tc>
        <w:tc>
          <w:tcPr>
            <w:tcW w:w="5319" w:type="dxa"/>
            <w:noWrap/>
            <w:vAlign w:val="center"/>
            <w:hideMark/>
          </w:tcPr>
          <w:p w:rsidR="00895425" w:rsidRPr="00036A27" w:rsidRDefault="00895425" w:rsidP="00B73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Диспансерный прием (осмотр, консультация) зубного врача</w:t>
            </w:r>
          </w:p>
        </w:tc>
        <w:tc>
          <w:tcPr>
            <w:tcW w:w="1263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1,25</w:t>
            </w:r>
          </w:p>
        </w:tc>
        <w:tc>
          <w:tcPr>
            <w:tcW w:w="1084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1,19</w:t>
            </w:r>
          </w:p>
        </w:tc>
      </w:tr>
      <w:tr w:rsidR="00895425" w:rsidRPr="00036A27" w:rsidTr="000019F2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A03.07.001</w:t>
            </w:r>
          </w:p>
        </w:tc>
        <w:tc>
          <w:tcPr>
            <w:tcW w:w="5319" w:type="dxa"/>
            <w:noWrap/>
            <w:vAlign w:val="center"/>
            <w:hideMark/>
          </w:tcPr>
          <w:p w:rsidR="00895425" w:rsidRPr="00036A27" w:rsidRDefault="00895425" w:rsidP="00B73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Люминесцентная </w:t>
            </w:r>
            <w:proofErr w:type="spellStart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стоматоскопия</w:t>
            </w:r>
            <w:proofErr w:type="spellEnd"/>
          </w:p>
        </w:tc>
        <w:tc>
          <w:tcPr>
            <w:tcW w:w="1263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0,63</w:t>
            </w:r>
          </w:p>
        </w:tc>
        <w:tc>
          <w:tcPr>
            <w:tcW w:w="1084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0,63</w:t>
            </w:r>
          </w:p>
        </w:tc>
      </w:tr>
      <w:tr w:rsidR="00895425" w:rsidRPr="00036A27" w:rsidTr="000019F2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A11.07.010</w:t>
            </w:r>
          </w:p>
        </w:tc>
        <w:tc>
          <w:tcPr>
            <w:tcW w:w="5319" w:type="dxa"/>
            <w:noWrap/>
            <w:vAlign w:val="center"/>
            <w:hideMark/>
          </w:tcPr>
          <w:p w:rsidR="00895425" w:rsidRPr="00036A27" w:rsidRDefault="00895425" w:rsidP="00B73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Введение лекарственных препаратов в </w:t>
            </w:r>
            <w:proofErr w:type="spellStart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пародонтальный</w:t>
            </w:r>
            <w:proofErr w:type="spellEnd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 карман</w:t>
            </w:r>
          </w:p>
        </w:tc>
        <w:tc>
          <w:tcPr>
            <w:tcW w:w="1263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0,99</w:t>
            </w:r>
          </w:p>
        </w:tc>
        <w:tc>
          <w:tcPr>
            <w:tcW w:w="1084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0,99</w:t>
            </w:r>
          </w:p>
        </w:tc>
      </w:tr>
      <w:tr w:rsidR="00895425" w:rsidRPr="00036A27" w:rsidTr="000019F2">
        <w:trPr>
          <w:trHeight w:val="315"/>
        </w:trPr>
        <w:tc>
          <w:tcPr>
            <w:tcW w:w="1877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A11.07.022</w:t>
            </w:r>
          </w:p>
        </w:tc>
        <w:tc>
          <w:tcPr>
            <w:tcW w:w="5319" w:type="dxa"/>
            <w:noWrap/>
            <w:vAlign w:val="center"/>
            <w:hideMark/>
          </w:tcPr>
          <w:p w:rsidR="00895425" w:rsidRPr="00036A27" w:rsidRDefault="00895425" w:rsidP="00B73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Аппликация лекарственного препарата на слизистую оболочку полости рта</w:t>
            </w:r>
          </w:p>
        </w:tc>
        <w:tc>
          <w:tcPr>
            <w:tcW w:w="1263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0,45</w:t>
            </w:r>
          </w:p>
        </w:tc>
        <w:tc>
          <w:tcPr>
            <w:tcW w:w="1084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0,45</w:t>
            </w:r>
          </w:p>
        </w:tc>
      </w:tr>
      <w:tr w:rsidR="00895425" w:rsidRPr="00036A27" w:rsidTr="000019F2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A16.07.082</w:t>
            </w:r>
          </w:p>
        </w:tc>
        <w:tc>
          <w:tcPr>
            <w:tcW w:w="5319" w:type="dxa"/>
            <w:noWrap/>
            <w:vAlign w:val="center"/>
            <w:hideMark/>
          </w:tcPr>
          <w:p w:rsidR="00895425" w:rsidRPr="00036A27" w:rsidRDefault="00895425" w:rsidP="00B73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Сошлифовывание</w:t>
            </w:r>
            <w:proofErr w:type="spellEnd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 твердых тканей зуба</w:t>
            </w:r>
          </w:p>
        </w:tc>
        <w:tc>
          <w:tcPr>
            <w:tcW w:w="1263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  <w:tc>
          <w:tcPr>
            <w:tcW w:w="1084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</w:tr>
      <w:tr w:rsidR="00895425" w:rsidRPr="00036A27" w:rsidTr="000019F2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A11.07.023</w:t>
            </w:r>
          </w:p>
        </w:tc>
        <w:tc>
          <w:tcPr>
            <w:tcW w:w="5319" w:type="dxa"/>
            <w:noWrap/>
            <w:vAlign w:val="center"/>
            <w:hideMark/>
          </w:tcPr>
          <w:p w:rsidR="00895425" w:rsidRPr="00036A27" w:rsidRDefault="00895425" w:rsidP="00B73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Применение метода серебрения зуба</w:t>
            </w:r>
          </w:p>
        </w:tc>
        <w:tc>
          <w:tcPr>
            <w:tcW w:w="1263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0,88</w:t>
            </w:r>
          </w:p>
        </w:tc>
        <w:tc>
          <w:tcPr>
            <w:tcW w:w="1084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0,88</w:t>
            </w:r>
          </w:p>
        </w:tc>
      </w:tr>
      <w:tr w:rsidR="00895425" w:rsidRPr="00036A27" w:rsidTr="000019F2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A15.07.003</w:t>
            </w:r>
          </w:p>
        </w:tc>
        <w:tc>
          <w:tcPr>
            <w:tcW w:w="5319" w:type="dxa"/>
            <w:noWrap/>
            <w:vAlign w:val="center"/>
            <w:hideMark/>
          </w:tcPr>
          <w:p w:rsidR="00895425" w:rsidRPr="00036A27" w:rsidRDefault="00895425" w:rsidP="00B73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Наложение лечебной повязки при заболеваниях слизистой оболочки полости рта и пародонта в области одной челюсти</w:t>
            </w:r>
          </w:p>
        </w:tc>
        <w:tc>
          <w:tcPr>
            <w:tcW w:w="1263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84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95425" w:rsidRPr="00036A27" w:rsidTr="000019F2">
        <w:trPr>
          <w:trHeight w:val="680"/>
        </w:trPr>
        <w:tc>
          <w:tcPr>
            <w:tcW w:w="1877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А16.07.002.001</w:t>
            </w:r>
          </w:p>
        </w:tc>
        <w:tc>
          <w:tcPr>
            <w:tcW w:w="5319" w:type="dxa"/>
            <w:vAlign w:val="center"/>
            <w:hideMark/>
          </w:tcPr>
          <w:p w:rsidR="00895425" w:rsidRPr="00036A27" w:rsidRDefault="00895425" w:rsidP="00B73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Восстановление зуба пломбой I, II, III, V, VI  класс по </w:t>
            </w:r>
            <w:proofErr w:type="spellStart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Блэку</w:t>
            </w:r>
            <w:proofErr w:type="spellEnd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 с использованием стоматологических цементов</w:t>
            </w:r>
            <w:proofErr w:type="gramStart"/>
            <w:r w:rsidRPr="00036A2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1263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1,53</w:t>
            </w:r>
          </w:p>
        </w:tc>
        <w:tc>
          <w:tcPr>
            <w:tcW w:w="1084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1,53</w:t>
            </w:r>
          </w:p>
        </w:tc>
      </w:tr>
      <w:tr w:rsidR="00895425" w:rsidRPr="00036A27" w:rsidTr="000019F2">
        <w:trPr>
          <w:trHeight w:val="680"/>
        </w:trPr>
        <w:tc>
          <w:tcPr>
            <w:tcW w:w="1877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А16.07.002.002</w:t>
            </w:r>
          </w:p>
        </w:tc>
        <w:tc>
          <w:tcPr>
            <w:tcW w:w="5319" w:type="dxa"/>
            <w:vAlign w:val="center"/>
            <w:hideMark/>
          </w:tcPr>
          <w:p w:rsidR="00895425" w:rsidRPr="00036A27" w:rsidRDefault="00895425" w:rsidP="00B73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Восстановление зуба пломбой I, II, III, V,VI  класс по  </w:t>
            </w:r>
            <w:proofErr w:type="spellStart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Блэку</w:t>
            </w:r>
            <w:proofErr w:type="spellEnd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 с использованием  материалов химического отверждения</w:t>
            </w:r>
            <w:proofErr w:type="gramStart"/>
            <w:r w:rsidRPr="00036A2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1263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1,95</w:t>
            </w:r>
          </w:p>
        </w:tc>
        <w:tc>
          <w:tcPr>
            <w:tcW w:w="1084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1,95</w:t>
            </w:r>
          </w:p>
        </w:tc>
      </w:tr>
      <w:tr w:rsidR="00895425" w:rsidRPr="00036A27" w:rsidTr="000019F2">
        <w:trPr>
          <w:trHeight w:val="680"/>
        </w:trPr>
        <w:tc>
          <w:tcPr>
            <w:tcW w:w="1877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А16.07.002.003</w:t>
            </w:r>
          </w:p>
        </w:tc>
        <w:tc>
          <w:tcPr>
            <w:tcW w:w="5319" w:type="dxa"/>
            <w:vAlign w:val="center"/>
            <w:hideMark/>
          </w:tcPr>
          <w:p w:rsidR="00895425" w:rsidRPr="00036A27" w:rsidRDefault="00895425" w:rsidP="00B73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Восстановление зуба пломбой с нарушением контактного пункта II, III класс по  </w:t>
            </w:r>
            <w:proofErr w:type="spellStart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Блэку</w:t>
            </w:r>
            <w:proofErr w:type="spellEnd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  с использованием стоматологических  цементов</w:t>
            </w:r>
            <w:proofErr w:type="gramStart"/>
            <w:r w:rsidRPr="00036A2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1263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1,85</w:t>
            </w:r>
          </w:p>
        </w:tc>
        <w:tc>
          <w:tcPr>
            <w:tcW w:w="1084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1,85</w:t>
            </w:r>
          </w:p>
        </w:tc>
      </w:tr>
      <w:tr w:rsidR="00895425" w:rsidRPr="00036A27" w:rsidTr="000019F2">
        <w:trPr>
          <w:trHeight w:val="680"/>
        </w:trPr>
        <w:tc>
          <w:tcPr>
            <w:tcW w:w="1877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А16.07.002.004</w:t>
            </w:r>
          </w:p>
        </w:tc>
        <w:tc>
          <w:tcPr>
            <w:tcW w:w="5319" w:type="dxa"/>
            <w:vAlign w:val="center"/>
            <w:hideMark/>
          </w:tcPr>
          <w:p w:rsidR="00895425" w:rsidRPr="00036A27" w:rsidRDefault="00895425" w:rsidP="00B73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Восстановление зуба пломбой с нарушением контактного пункта II, III класс по </w:t>
            </w:r>
            <w:proofErr w:type="spellStart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Блэку</w:t>
            </w:r>
            <w:proofErr w:type="spellEnd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 с использованием  материалов химического отверждения</w:t>
            </w:r>
            <w:proofErr w:type="gramStart"/>
            <w:r w:rsidRPr="00036A2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1263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  <w:tc>
          <w:tcPr>
            <w:tcW w:w="1084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</w:tr>
      <w:tr w:rsidR="00895425" w:rsidRPr="00036A27" w:rsidTr="000019F2">
        <w:trPr>
          <w:trHeight w:val="680"/>
        </w:trPr>
        <w:tc>
          <w:tcPr>
            <w:tcW w:w="1877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А16.07.002.005</w:t>
            </w:r>
          </w:p>
        </w:tc>
        <w:tc>
          <w:tcPr>
            <w:tcW w:w="5319" w:type="dxa"/>
            <w:vAlign w:val="center"/>
            <w:hideMark/>
          </w:tcPr>
          <w:p w:rsidR="00895425" w:rsidRPr="00036A27" w:rsidRDefault="00895425" w:rsidP="00B73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Восстановление зуба пломбой </w:t>
            </w:r>
            <w:proofErr w:type="spellStart"/>
            <w:proofErr w:type="gramStart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пломбой</w:t>
            </w:r>
            <w:proofErr w:type="spellEnd"/>
            <w:proofErr w:type="gramEnd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 IV класс по </w:t>
            </w:r>
            <w:proofErr w:type="spellStart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Блэку</w:t>
            </w:r>
            <w:proofErr w:type="spellEnd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 с использованием  </w:t>
            </w:r>
            <w:proofErr w:type="spellStart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стеклоиномерных</w:t>
            </w:r>
            <w:proofErr w:type="spellEnd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  цементов</w:t>
            </w:r>
            <w:r w:rsidRPr="00036A2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263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2,45</w:t>
            </w:r>
          </w:p>
        </w:tc>
        <w:tc>
          <w:tcPr>
            <w:tcW w:w="1084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2,45</w:t>
            </w:r>
          </w:p>
        </w:tc>
      </w:tr>
      <w:tr w:rsidR="00895425" w:rsidRPr="00036A27" w:rsidTr="000019F2">
        <w:trPr>
          <w:trHeight w:val="680"/>
        </w:trPr>
        <w:tc>
          <w:tcPr>
            <w:tcW w:w="1877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А16.07.002.006</w:t>
            </w:r>
          </w:p>
        </w:tc>
        <w:tc>
          <w:tcPr>
            <w:tcW w:w="5319" w:type="dxa"/>
            <w:vAlign w:val="center"/>
            <w:hideMark/>
          </w:tcPr>
          <w:p w:rsidR="00895425" w:rsidRPr="00036A27" w:rsidRDefault="00895425" w:rsidP="00B73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Восстановление зуба пломбой </w:t>
            </w:r>
            <w:proofErr w:type="spellStart"/>
            <w:proofErr w:type="gramStart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пломбой</w:t>
            </w:r>
            <w:proofErr w:type="spellEnd"/>
            <w:proofErr w:type="gramEnd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 IV класс по </w:t>
            </w:r>
            <w:proofErr w:type="spellStart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Блэку</w:t>
            </w:r>
            <w:proofErr w:type="spellEnd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 с использованием  материалов химического отверждения</w:t>
            </w:r>
            <w:r w:rsidRPr="00036A2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263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3,25</w:t>
            </w:r>
          </w:p>
        </w:tc>
        <w:tc>
          <w:tcPr>
            <w:tcW w:w="1084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3,25</w:t>
            </w:r>
          </w:p>
        </w:tc>
      </w:tr>
      <w:tr w:rsidR="00895425" w:rsidRPr="00036A27" w:rsidTr="000019F2">
        <w:trPr>
          <w:trHeight w:val="370"/>
        </w:trPr>
        <w:tc>
          <w:tcPr>
            <w:tcW w:w="1877" w:type="dxa"/>
            <w:noWrap/>
            <w:vAlign w:val="center"/>
            <w:hideMark/>
          </w:tcPr>
          <w:p w:rsidR="00895425" w:rsidRPr="006C772D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  <w:r w:rsidRPr="006C772D">
              <w:rPr>
                <w:rFonts w:ascii="Times New Roman" w:hAnsi="Times New Roman" w:cs="Times New Roman"/>
                <w:sz w:val="24"/>
                <w:szCs w:val="24"/>
                <w:highlight w:val="red"/>
              </w:rPr>
              <w:t>А16.07.002.007</w:t>
            </w:r>
          </w:p>
        </w:tc>
        <w:tc>
          <w:tcPr>
            <w:tcW w:w="5319" w:type="dxa"/>
            <w:vAlign w:val="center"/>
            <w:hideMark/>
          </w:tcPr>
          <w:p w:rsidR="00895425" w:rsidRPr="006C772D" w:rsidRDefault="00895425" w:rsidP="00B738C1">
            <w:pPr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  <w:r w:rsidRPr="006C772D">
              <w:rPr>
                <w:rFonts w:ascii="Times New Roman" w:hAnsi="Times New Roman" w:cs="Times New Roman"/>
                <w:sz w:val="24"/>
                <w:szCs w:val="24"/>
                <w:highlight w:val="red"/>
              </w:rPr>
              <w:t>Восстановление зуба пломбой из амальгамы I, V класс по Блэку</w:t>
            </w:r>
            <w:r w:rsidRPr="006C772D">
              <w:rPr>
                <w:rFonts w:ascii="Times New Roman" w:hAnsi="Times New Roman" w:cs="Times New Roman"/>
                <w:sz w:val="24"/>
                <w:szCs w:val="24"/>
                <w:highlight w:val="red"/>
                <w:vertAlign w:val="superscript"/>
              </w:rPr>
              <w:t>2</w:t>
            </w:r>
          </w:p>
        </w:tc>
        <w:tc>
          <w:tcPr>
            <w:tcW w:w="1263" w:type="dxa"/>
            <w:noWrap/>
            <w:vAlign w:val="center"/>
            <w:hideMark/>
          </w:tcPr>
          <w:p w:rsidR="00895425" w:rsidRPr="006C772D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  <w:r w:rsidRPr="006C772D">
              <w:rPr>
                <w:rFonts w:ascii="Times New Roman" w:hAnsi="Times New Roman" w:cs="Times New Roman"/>
                <w:sz w:val="24"/>
                <w:szCs w:val="24"/>
                <w:highlight w:val="red"/>
              </w:rPr>
              <w:t>1,95</w:t>
            </w:r>
          </w:p>
        </w:tc>
        <w:tc>
          <w:tcPr>
            <w:tcW w:w="1084" w:type="dxa"/>
            <w:noWrap/>
            <w:vAlign w:val="center"/>
            <w:hideMark/>
          </w:tcPr>
          <w:p w:rsidR="00895425" w:rsidRPr="006C772D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  <w:r w:rsidRPr="006C772D">
              <w:rPr>
                <w:rFonts w:ascii="Times New Roman" w:hAnsi="Times New Roman" w:cs="Times New Roman"/>
                <w:sz w:val="24"/>
                <w:szCs w:val="24"/>
                <w:highlight w:val="red"/>
              </w:rPr>
              <w:t>1,95</w:t>
            </w:r>
          </w:p>
        </w:tc>
      </w:tr>
      <w:tr w:rsidR="00895425" w:rsidRPr="00036A27" w:rsidTr="000019F2">
        <w:trPr>
          <w:trHeight w:val="370"/>
        </w:trPr>
        <w:tc>
          <w:tcPr>
            <w:tcW w:w="1877" w:type="dxa"/>
            <w:noWrap/>
            <w:vAlign w:val="center"/>
            <w:hideMark/>
          </w:tcPr>
          <w:p w:rsidR="00895425" w:rsidRPr="006C772D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  <w:r w:rsidRPr="006C772D">
              <w:rPr>
                <w:rFonts w:ascii="Times New Roman" w:hAnsi="Times New Roman" w:cs="Times New Roman"/>
                <w:sz w:val="24"/>
                <w:szCs w:val="24"/>
                <w:highlight w:val="red"/>
              </w:rPr>
              <w:t>А16.07.002.008</w:t>
            </w:r>
          </w:p>
        </w:tc>
        <w:tc>
          <w:tcPr>
            <w:tcW w:w="5319" w:type="dxa"/>
            <w:vAlign w:val="center"/>
            <w:hideMark/>
          </w:tcPr>
          <w:p w:rsidR="00895425" w:rsidRPr="006C772D" w:rsidRDefault="00895425" w:rsidP="00B738C1">
            <w:pPr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  <w:r w:rsidRPr="006C772D">
              <w:rPr>
                <w:rFonts w:ascii="Times New Roman" w:hAnsi="Times New Roman" w:cs="Times New Roman"/>
                <w:sz w:val="24"/>
                <w:szCs w:val="24"/>
                <w:highlight w:val="red"/>
              </w:rPr>
              <w:t>Восстановление зуба пломбой из амальгамы II класс по Блэку</w:t>
            </w:r>
            <w:r w:rsidRPr="006C772D">
              <w:rPr>
                <w:rFonts w:ascii="Times New Roman" w:hAnsi="Times New Roman" w:cs="Times New Roman"/>
                <w:sz w:val="24"/>
                <w:szCs w:val="24"/>
                <w:highlight w:val="red"/>
                <w:vertAlign w:val="superscript"/>
              </w:rPr>
              <w:t>2</w:t>
            </w:r>
          </w:p>
        </w:tc>
        <w:tc>
          <w:tcPr>
            <w:tcW w:w="1263" w:type="dxa"/>
            <w:noWrap/>
            <w:vAlign w:val="center"/>
            <w:hideMark/>
          </w:tcPr>
          <w:p w:rsidR="00895425" w:rsidRPr="006C772D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  <w:r w:rsidRPr="006C772D">
              <w:rPr>
                <w:rFonts w:ascii="Times New Roman" w:hAnsi="Times New Roman" w:cs="Times New Roman"/>
                <w:sz w:val="24"/>
                <w:szCs w:val="24"/>
                <w:highlight w:val="red"/>
              </w:rPr>
              <w:t>2,33</w:t>
            </w:r>
          </w:p>
        </w:tc>
        <w:tc>
          <w:tcPr>
            <w:tcW w:w="1084" w:type="dxa"/>
            <w:noWrap/>
            <w:vAlign w:val="center"/>
            <w:hideMark/>
          </w:tcPr>
          <w:p w:rsidR="00895425" w:rsidRPr="006C772D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  <w:r w:rsidRPr="006C772D">
              <w:rPr>
                <w:rFonts w:ascii="Times New Roman" w:hAnsi="Times New Roman" w:cs="Times New Roman"/>
                <w:sz w:val="24"/>
                <w:szCs w:val="24"/>
                <w:highlight w:val="red"/>
              </w:rPr>
              <w:t>2,33</w:t>
            </w:r>
          </w:p>
        </w:tc>
      </w:tr>
      <w:tr w:rsidR="00895425" w:rsidRPr="00036A27" w:rsidTr="000019F2">
        <w:trPr>
          <w:trHeight w:val="370"/>
        </w:trPr>
        <w:tc>
          <w:tcPr>
            <w:tcW w:w="1877" w:type="dxa"/>
            <w:noWrap/>
            <w:vAlign w:val="center"/>
          </w:tcPr>
          <w:p w:rsidR="00895425" w:rsidRPr="006C772D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  <w:r w:rsidRPr="006C772D">
              <w:rPr>
                <w:rFonts w:ascii="Times New Roman" w:hAnsi="Times New Roman" w:cs="Times New Roman"/>
                <w:sz w:val="24"/>
                <w:szCs w:val="24"/>
                <w:highlight w:val="red"/>
              </w:rPr>
              <w:t>А16.07.002.010</w:t>
            </w:r>
          </w:p>
        </w:tc>
        <w:tc>
          <w:tcPr>
            <w:tcW w:w="5319" w:type="dxa"/>
            <w:vAlign w:val="center"/>
          </w:tcPr>
          <w:p w:rsidR="00895425" w:rsidRPr="006C772D" w:rsidRDefault="00895425" w:rsidP="00B738C1">
            <w:pPr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  <w:r w:rsidRPr="006C772D">
              <w:rPr>
                <w:rFonts w:ascii="Times New Roman" w:hAnsi="Times New Roman" w:cs="Times New Roman"/>
                <w:sz w:val="24"/>
                <w:szCs w:val="24"/>
                <w:highlight w:val="red"/>
              </w:rPr>
              <w:t xml:space="preserve">Восстановление зуба пломбой I, V, VI класс по </w:t>
            </w:r>
            <w:proofErr w:type="spellStart"/>
            <w:r w:rsidRPr="006C772D">
              <w:rPr>
                <w:rFonts w:ascii="Times New Roman" w:hAnsi="Times New Roman" w:cs="Times New Roman"/>
                <w:sz w:val="24"/>
                <w:szCs w:val="24"/>
                <w:highlight w:val="red"/>
              </w:rPr>
              <w:t>Блэку</w:t>
            </w:r>
            <w:proofErr w:type="spellEnd"/>
            <w:r w:rsidRPr="006C772D">
              <w:rPr>
                <w:rFonts w:ascii="Times New Roman" w:hAnsi="Times New Roman" w:cs="Times New Roman"/>
                <w:sz w:val="24"/>
                <w:szCs w:val="24"/>
                <w:highlight w:val="red"/>
              </w:rPr>
              <w:t xml:space="preserve"> с использованием материалов из фотополимеров</w:t>
            </w:r>
            <w:r w:rsidRPr="006C772D">
              <w:rPr>
                <w:rFonts w:ascii="Times New Roman" w:hAnsi="Times New Roman" w:cs="Times New Roman"/>
                <w:sz w:val="24"/>
                <w:szCs w:val="24"/>
                <w:highlight w:val="red"/>
                <w:vertAlign w:val="superscript"/>
              </w:rPr>
              <w:t>2</w:t>
            </w:r>
          </w:p>
        </w:tc>
        <w:tc>
          <w:tcPr>
            <w:tcW w:w="1263" w:type="dxa"/>
            <w:noWrap/>
            <w:vAlign w:val="center"/>
          </w:tcPr>
          <w:p w:rsidR="00895425" w:rsidRPr="006C772D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  <w:r w:rsidRPr="006C772D">
              <w:rPr>
                <w:rFonts w:ascii="Times New Roman" w:hAnsi="Times New Roman" w:cs="Times New Roman"/>
                <w:sz w:val="24"/>
                <w:szCs w:val="24"/>
                <w:highlight w:val="red"/>
              </w:rPr>
              <w:t>3,35</w:t>
            </w:r>
          </w:p>
        </w:tc>
        <w:tc>
          <w:tcPr>
            <w:tcW w:w="1084" w:type="dxa"/>
            <w:noWrap/>
            <w:vAlign w:val="center"/>
          </w:tcPr>
          <w:p w:rsidR="00895425" w:rsidRPr="006C772D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  <w:r w:rsidRPr="006C772D">
              <w:rPr>
                <w:rFonts w:ascii="Times New Roman" w:hAnsi="Times New Roman" w:cs="Times New Roman"/>
                <w:sz w:val="24"/>
                <w:szCs w:val="24"/>
                <w:highlight w:val="red"/>
              </w:rPr>
              <w:t>3,35</w:t>
            </w:r>
          </w:p>
        </w:tc>
      </w:tr>
      <w:tr w:rsidR="00895425" w:rsidRPr="00036A27" w:rsidTr="000019F2">
        <w:trPr>
          <w:trHeight w:val="370"/>
        </w:trPr>
        <w:tc>
          <w:tcPr>
            <w:tcW w:w="1877" w:type="dxa"/>
            <w:noWrap/>
            <w:vAlign w:val="center"/>
          </w:tcPr>
          <w:p w:rsidR="00895425" w:rsidRPr="006C772D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  <w:r w:rsidRPr="006C772D">
              <w:rPr>
                <w:rFonts w:ascii="Times New Roman" w:hAnsi="Times New Roman" w:cs="Times New Roman"/>
                <w:sz w:val="24"/>
                <w:szCs w:val="24"/>
                <w:highlight w:val="red"/>
              </w:rPr>
              <w:t>А16.07.002.011</w:t>
            </w:r>
          </w:p>
        </w:tc>
        <w:tc>
          <w:tcPr>
            <w:tcW w:w="5319" w:type="dxa"/>
            <w:vAlign w:val="center"/>
          </w:tcPr>
          <w:p w:rsidR="00895425" w:rsidRPr="006C772D" w:rsidRDefault="00895425" w:rsidP="00B738C1">
            <w:pPr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  <w:r w:rsidRPr="006C772D">
              <w:rPr>
                <w:rFonts w:ascii="Times New Roman" w:hAnsi="Times New Roman" w:cs="Times New Roman"/>
                <w:sz w:val="24"/>
                <w:szCs w:val="24"/>
                <w:highlight w:val="red"/>
              </w:rPr>
              <w:t xml:space="preserve">Восстановление зуба пломбой с нарушением контактного пункта II, III класс по </w:t>
            </w:r>
            <w:proofErr w:type="spellStart"/>
            <w:r w:rsidRPr="006C772D">
              <w:rPr>
                <w:rFonts w:ascii="Times New Roman" w:hAnsi="Times New Roman" w:cs="Times New Roman"/>
                <w:sz w:val="24"/>
                <w:szCs w:val="24"/>
                <w:highlight w:val="red"/>
              </w:rPr>
              <w:t>Блэку</w:t>
            </w:r>
            <w:proofErr w:type="spellEnd"/>
            <w:r w:rsidRPr="006C772D">
              <w:rPr>
                <w:rFonts w:ascii="Times New Roman" w:hAnsi="Times New Roman" w:cs="Times New Roman"/>
                <w:sz w:val="24"/>
                <w:szCs w:val="24"/>
                <w:highlight w:val="red"/>
              </w:rPr>
              <w:t xml:space="preserve"> с использованием материалов из фотополимеров</w:t>
            </w:r>
            <w:r w:rsidRPr="006C772D">
              <w:rPr>
                <w:rFonts w:ascii="Times New Roman" w:hAnsi="Times New Roman" w:cs="Times New Roman"/>
                <w:sz w:val="24"/>
                <w:szCs w:val="24"/>
                <w:highlight w:val="red"/>
                <w:vertAlign w:val="superscript"/>
              </w:rPr>
              <w:t>2</w:t>
            </w:r>
          </w:p>
        </w:tc>
        <w:tc>
          <w:tcPr>
            <w:tcW w:w="1263" w:type="dxa"/>
            <w:noWrap/>
            <w:vAlign w:val="center"/>
          </w:tcPr>
          <w:p w:rsidR="00895425" w:rsidRPr="006C772D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  <w:r w:rsidRPr="006C772D">
              <w:rPr>
                <w:rFonts w:ascii="Times New Roman" w:hAnsi="Times New Roman" w:cs="Times New Roman"/>
                <w:sz w:val="24"/>
                <w:szCs w:val="24"/>
                <w:highlight w:val="red"/>
              </w:rPr>
              <w:t>3,75</w:t>
            </w:r>
          </w:p>
        </w:tc>
        <w:tc>
          <w:tcPr>
            <w:tcW w:w="1084" w:type="dxa"/>
            <w:noWrap/>
            <w:vAlign w:val="center"/>
          </w:tcPr>
          <w:p w:rsidR="00895425" w:rsidRPr="006C772D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  <w:r w:rsidRPr="006C772D">
              <w:rPr>
                <w:rFonts w:ascii="Times New Roman" w:hAnsi="Times New Roman" w:cs="Times New Roman"/>
                <w:sz w:val="24"/>
                <w:szCs w:val="24"/>
                <w:highlight w:val="red"/>
              </w:rPr>
              <w:t>3,75</w:t>
            </w:r>
          </w:p>
        </w:tc>
      </w:tr>
      <w:tr w:rsidR="00895425" w:rsidRPr="00036A27" w:rsidTr="000019F2">
        <w:trPr>
          <w:trHeight w:val="370"/>
        </w:trPr>
        <w:tc>
          <w:tcPr>
            <w:tcW w:w="1877" w:type="dxa"/>
            <w:noWrap/>
            <w:vAlign w:val="center"/>
          </w:tcPr>
          <w:p w:rsidR="00895425" w:rsidRPr="006C772D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  <w:r w:rsidRPr="006C772D">
              <w:rPr>
                <w:rFonts w:ascii="Times New Roman" w:hAnsi="Times New Roman" w:cs="Times New Roman"/>
                <w:sz w:val="24"/>
                <w:szCs w:val="24"/>
                <w:highlight w:val="red"/>
              </w:rPr>
              <w:t>А16.07.002.012</w:t>
            </w:r>
          </w:p>
        </w:tc>
        <w:tc>
          <w:tcPr>
            <w:tcW w:w="5319" w:type="dxa"/>
            <w:vAlign w:val="center"/>
          </w:tcPr>
          <w:p w:rsidR="00895425" w:rsidRPr="006C772D" w:rsidRDefault="00895425" w:rsidP="00B738C1">
            <w:pPr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  <w:r w:rsidRPr="006C772D">
              <w:rPr>
                <w:rFonts w:ascii="Times New Roman" w:hAnsi="Times New Roman" w:cs="Times New Roman"/>
                <w:sz w:val="24"/>
                <w:szCs w:val="24"/>
                <w:highlight w:val="red"/>
              </w:rPr>
              <w:t xml:space="preserve">Восстановление зуба пломбой IV класс по </w:t>
            </w:r>
            <w:proofErr w:type="spellStart"/>
            <w:r w:rsidRPr="006C772D">
              <w:rPr>
                <w:rFonts w:ascii="Times New Roman" w:hAnsi="Times New Roman" w:cs="Times New Roman"/>
                <w:sz w:val="24"/>
                <w:szCs w:val="24"/>
                <w:highlight w:val="red"/>
              </w:rPr>
              <w:t>Блэку</w:t>
            </w:r>
            <w:proofErr w:type="spellEnd"/>
            <w:r w:rsidRPr="006C772D">
              <w:rPr>
                <w:rFonts w:ascii="Times New Roman" w:hAnsi="Times New Roman" w:cs="Times New Roman"/>
                <w:sz w:val="24"/>
                <w:szCs w:val="24"/>
                <w:highlight w:val="red"/>
              </w:rPr>
              <w:t xml:space="preserve"> с использованием материалов из фотополимеров</w:t>
            </w:r>
            <w:r w:rsidRPr="006C772D">
              <w:rPr>
                <w:rFonts w:ascii="Times New Roman" w:hAnsi="Times New Roman" w:cs="Times New Roman"/>
                <w:sz w:val="24"/>
                <w:szCs w:val="24"/>
                <w:highlight w:val="red"/>
                <w:vertAlign w:val="superscript"/>
              </w:rPr>
              <w:t>2</w:t>
            </w:r>
          </w:p>
        </w:tc>
        <w:tc>
          <w:tcPr>
            <w:tcW w:w="1263" w:type="dxa"/>
            <w:noWrap/>
            <w:vAlign w:val="center"/>
          </w:tcPr>
          <w:p w:rsidR="00895425" w:rsidRPr="006C772D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  <w:r w:rsidRPr="006C772D">
              <w:rPr>
                <w:rFonts w:ascii="Times New Roman" w:hAnsi="Times New Roman" w:cs="Times New Roman"/>
                <w:sz w:val="24"/>
                <w:szCs w:val="24"/>
                <w:highlight w:val="red"/>
              </w:rPr>
              <w:t>4</w:t>
            </w:r>
          </w:p>
        </w:tc>
        <w:tc>
          <w:tcPr>
            <w:tcW w:w="1084" w:type="dxa"/>
            <w:noWrap/>
            <w:vAlign w:val="center"/>
          </w:tcPr>
          <w:p w:rsidR="00895425" w:rsidRPr="006C772D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  <w:r w:rsidRPr="006C772D">
              <w:rPr>
                <w:rFonts w:ascii="Times New Roman" w:hAnsi="Times New Roman" w:cs="Times New Roman"/>
                <w:sz w:val="24"/>
                <w:szCs w:val="24"/>
                <w:highlight w:val="red"/>
              </w:rPr>
              <w:t>4</w:t>
            </w:r>
          </w:p>
        </w:tc>
      </w:tr>
      <w:tr w:rsidR="00895425" w:rsidRPr="00036A27" w:rsidTr="000019F2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А16.07.002.009</w:t>
            </w:r>
          </w:p>
        </w:tc>
        <w:tc>
          <w:tcPr>
            <w:tcW w:w="5319" w:type="dxa"/>
            <w:noWrap/>
            <w:vAlign w:val="center"/>
            <w:hideMark/>
          </w:tcPr>
          <w:p w:rsidR="00895425" w:rsidRPr="00036A27" w:rsidRDefault="00895425" w:rsidP="00B73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Наложение временной пломбы</w:t>
            </w:r>
          </w:p>
        </w:tc>
        <w:tc>
          <w:tcPr>
            <w:tcW w:w="1263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1,25</w:t>
            </w:r>
          </w:p>
        </w:tc>
        <w:tc>
          <w:tcPr>
            <w:tcW w:w="1084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1,25</w:t>
            </w:r>
          </w:p>
        </w:tc>
      </w:tr>
      <w:tr w:rsidR="00895425" w:rsidRPr="00036A27" w:rsidTr="000019F2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A16.07.091</w:t>
            </w:r>
          </w:p>
        </w:tc>
        <w:tc>
          <w:tcPr>
            <w:tcW w:w="5319" w:type="dxa"/>
            <w:noWrap/>
            <w:vAlign w:val="center"/>
            <w:hideMark/>
          </w:tcPr>
          <w:p w:rsidR="00895425" w:rsidRPr="00036A27" w:rsidRDefault="00895425" w:rsidP="00B73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Снятие временной пломбы</w:t>
            </w:r>
          </w:p>
        </w:tc>
        <w:tc>
          <w:tcPr>
            <w:tcW w:w="1263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  <w:tc>
          <w:tcPr>
            <w:tcW w:w="1084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</w:tr>
      <w:tr w:rsidR="00895425" w:rsidRPr="00036A27" w:rsidTr="000019F2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A16.07.092</w:t>
            </w:r>
          </w:p>
        </w:tc>
        <w:tc>
          <w:tcPr>
            <w:tcW w:w="5319" w:type="dxa"/>
            <w:noWrap/>
            <w:vAlign w:val="center"/>
            <w:hideMark/>
          </w:tcPr>
          <w:p w:rsidR="00895425" w:rsidRPr="00036A27" w:rsidRDefault="00895425" w:rsidP="00B73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Трепанация зуба, искусственной коронки</w:t>
            </w:r>
          </w:p>
        </w:tc>
        <w:tc>
          <w:tcPr>
            <w:tcW w:w="1263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0,48</w:t>
            </w:r>
          </w:p>
        </w:tc>
        <w:tc>
          <w:tcPr>
            <w:tcW w:w="1084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0,48</w:t>
            </w:r>
          </w:p>
        </w:tc>
      </w:tr>
      <w:tr w:rsidR="00895425" w:rsidRPr="00036A27" w:rsidTr="000019F2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A16.07.008.001</w:t>
            </w:r>
          </w:p>
        </w:tc>
        <w:tc>
          <w:tcPr>
            <w:tcW w:w="5319" w:type="dxa"/>
            <w:noWrap/>
            <w:vAlign w:val="center"/>
            <w:hideMark/>
          </w:tcPr>
          <w:p w:rsidR="00895425" w:rsidRPr="00036A27" w:rsidRDefault="00895425" w:rsidP="00B73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Пломбирование корневого канала зуба пастой</w:t>
            </w:r>
          </w:p>
        </w:tc>
        <w:tc>
          <w:tcPr>
            <w:tcW w:w="1263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1,16</w:t>
            </w:r>
          </w:p>
        </w:tc>
        <w:tc>
          <w:tcPr>
            <w:tcW w:w="1084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1,16</w:t>
            </w:r>
          </w:p>
        </w:tc>
      </w:tr>
      <w:tr w:rsidR="00895425" w:rsidRPr="00036A27" w:rsidTr="000019F2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A16.07.008.002</w:t>
            </w:r>
          </w:p>
        </w:tc>
        <w:tc>
          <w:tcPr>
            <w:tcW w:w="5319" w:type="dxa"/>
            <w:noWrap/>
            <w:vAlign w:val="center"/>
            <w:hideMark/>
          </w:tcPr>
          <w:p w:rsidR="00895425" w:rsidRPr="00036A27" w:rsidRDefault="00895425" w:rsidP="00B73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Пломбирование корневого канала зуба </w:t>
            </w:r>
            <w:proofErr w:type="spellStart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гуттаперчивыми</w:t>
            </w:r>
            <w:proofErr w:type="spellEnd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 штифтами</w:t>
            </w:r>
          </w:p>
        </w:tc>
        <w:tc>
          <w:tcPr>
            <w:tcW w:w="1263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1,7</w:t>
            </w:r>
          </w:p>
        </w:tc>
        <w:tc>
          <w:tcPr>
            <w:tcW w:w="1084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1,7</w:t>
            </w:r>
          </w:p>
        </w:tc>
      </w:tr>
      <w:tr w:rsidR="00895425" w:rsidRPr="00036A27" w:rsidTr="000019F2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A11.07.027</w:t>
            </w:r>
          </w:p>
        </w:tc>
        <w:tc>
          <w:tcPr>
            <w:tcW w:w="5319" w:type="dxa"/>
            <w:noWrap/>
            <w:vAlign w:val="center"/>
            <w:hideMark/>
          </w:tcPr>
          <w:p w:rsidR="00895425" w:rsidRPr="00036A27" w:rsidRDefault="00895425" w:rsidP="00B73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Наложение </w:t>
            </w:r>
            <w:proofErr w:type="spellStart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девитализирующей</w:t>
            </w:r>
            <w:proofErr w:type="spellEnd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 пасты </w:t>
            </w:r>
          </w:p>
        </w:tc>
        <w:tc>
          <w:tcPr>
            <w:tcW w:w="1263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0,03</w:t>
            </w:r>
          </w:p>
        </w:tc>
        <w:tc>
          <w:tcPr>
            <w:tcW w:w="1084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0,03</w:t>
            </w:r>
          </w:p>
        </w:tc>
      </w:tr>
      <w:tr w:rsidR="00895425" w:rsidRPr="00036A27" w:rsidTr="000019F2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A16.07.009</w:t>
            </w:r>
          </w:p>
        </w:tc>
        <w:tc>
          <w:tcPr>
            <w:tcW w:w="5319" w:type="dxa"/>
            <w:noWrap/>
            <w:vAlign w:val="center"/>
            <w:hideMark/>
          </w:tcPr>
          <w:p w:rsidR="00895425" w:rsidRPr="00036A27" w:rsidRDefault="00895425" w:rsidP="00B73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Пульпотомия</w:t>
            </w:r>
            <w:proofErr w:type="spellEnd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 (ампутация </w:t>
            </w:r>
            <w:proofErr w:type="spellStart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коронковой</w:t>
            </w:r>
            <w:proofErr w:type="spellEnd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 пульпы)</w:t>
            </w:r>
          </w:p>
        </w:tc>
        <w:tc>
          <w:tcPr>
            <w:tcW w:w="1263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0,21</w:t>
            </w:r>
          </w:p>
        </w:tc>
        <w:tc>
          <w:tcPr>
            <w:tcW w:w="1084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0,21</w:t>
            </w:r>
          </w:p>
        </w:tc>
      </w:tr>
      <w:tr w:rsidR="00895425" w:rsidRPr="00036A27" w:rsidTr="000019F2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A16.07.010</w:t>
            </w:r>
          </w:p>
        </w:tc>
        <w:tc>
          <w:tcPr>
            <w:tcW w:w="5319" w:type="dxa"/>
            <w:noWrap/>
            <w:vAlign w:val="center"/>
            <w:hideMark/>
          </w:tcPr>
          <w:p w:rsidR="00895425" w:rsidRPr="00036A27" w:rsidRDefault="00895425" w:rsidP="00B73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Экстирпация пульпы</w:t>
            </w:r>
          </w:p>
        </w:tc>
        <w:tc>
          <w:tcPr>
            <w:tcW w:w="1263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0,46</w:t>
            </w:r>
          </w:p>
        </w:tc>
        <w:tc>
          <w:tcPr>
            <w:tcW w:w="1084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0,46</w:t>
            </w:r>
          </w:p>
        </w:tc>
      </w:tr>
      <w:tr w:rsidR="00895425" w:rsidRPr="00036A27" w:rsidTr="000019F2">
        <w:trPr>
          <w:trHeight w:val="370"/>
        </w:trPr>
        <w:tc>
          <w:tcPr>
            <w:tcW w:w="1877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A16.07.019</w:t>
            </w:r>
          </w:p>
        </w:tc>
        <w:tc>
          <w:tcPr>
            <w:tcW w:w="5319" w:type="dxa"/>
            <w:noWrap/>
            <w:vAlign w:val="center"/>
            <w:hideMark/>
          </w:tcPr>
          <w:p w:rsidR="00895425" w:rsidRPr="00036A27" w:rsidRDefault="00895425" w:rsidP="00B73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Временное </w:t>
            </w:r>
            <w:proofErr w:type="spellStart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шинирование</w:t>
            </w:r>
            <w:proofErr w:type="spellEnd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 при заболеваниях </w:t>
            </w:r>
            <w:r w:rsidRPr="00036A2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пародонта</w:t>
            </w:r>
            <w:r w:rsidRPr="00036A2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263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1,98</w:t>
            </w:r>
          </w:p>
        </w:tc>
        <w:tc>
          <w:tcPr>
            <w:tcW w:w="1084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1,98</w:t>
            </w:r>
          </w:p>
        </w:tc>
      </w:tr>
      <w:tr w:rsidR="00895425" w:rsidRPr="00036A27" w:rsidTr="000019F2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A16.07.030.001</w:t>
            </w:r>
          </w:p>
        </w:tc>
        <w:tc>
          <w:tcPr>
            <w:tcW w:w="5319" w:type="dxa"/>
            <w:noWrap/>
            <w:vAlign w:val="center"/>
            <w:hideMark/>
          </w:tcPr>
          <w:p w:rsidR="00895425" w:rsidRPr="00036A27" w:rsidRDefault="00895425" w:rsidP="00B73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Инструментальная и медикаментозная обработка хорошо проходимого корневого канала</w:t>
            </w:r>
          </w:p>
        </w:tc>
        <w:tc>
          <w:tcPr>
            <w:tcW w:w="1263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0,92</w:t>
            </w:r>
          </w:p>
        </w:tc>
        <w:tc>
          <w:tcPr>
            <w:tcW w:w="1084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0,92</w:t>
            </w:r>
          </w:p>
        </w:tc>
      </w:tr>
      <w:tr w:rsidR="00895425" w:rsidRPr="00036A27" w:rsidTr="000019F2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A16.07.030.002</w:t>
            </w:r>
          </w:p>
        </w:tc>
        <w:tc>
          <w:tcPr>
            <w:tcW w:w="5319" w:type="dxa"/>
            <w:noWrap/>
            <w:vAlign w:val="center"/>
            <w:hideMark/>
          </w:tcPr>
          <w:p w:rsidR="00895425" w:rsidRPr="00036A27" w:rsidRDefault="00895425" w:rsidP="00B73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Инструментальная и медикаментозная обработка плохо проходимого корневого канала</w:t>
            </w:r>
          </w:p>
        </w:tc>
        <w:tc>
          <w:tcPr>
            <w:tcW w:w="1263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1,71</w:t>
            </w:r>
          </w:p>
        </w:tc>
        <w:tc>
          <w:tcPr>
            <w:tcW w:w="1084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1,71</w:t>
            </w:r>
          </w:p>
        </w:tc>
      </w:tr>
      <w:tr w:rsidR="00895425" w:rsidRPr="00036A27" w:rsidTr="000019F2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A16.07.030.003</w:t>
            </w:r>
          </w:p>
        </w:tc>
        <w:tc>
          <w:tcPr>
            <w:tcW w:w="5319" w:type="dxa"/>
            <w:noWrap/>
            <w:vAlign w:val="center"/>
            <w:hideMark/>
          </w:tcPr>
          <w:p w:rsidR="00895425" w:rsidRPr="00036A27" w:rsidRDefault="00895425" w:rsidP="00B73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Временное пломбирование лекарственным препаратом корневого канала</w:t>
            </w:r>
          </w:p>
        </w:tc>
        <w:tc>
          <w:tcPr>
            <w:tcW w:w="1263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084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895425" w:rsidRPr="00036A27" w:rsidTr="000019F2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A16.07.039</w:t>
            </w:r>
          </w:p>
        </w:tc>
        <w:tc>
          <w:tcPr>
            <w:tcW w:w="5319" w:type="dxa"/>
            <w:noWrap/>
            <w:vAlign w:val="center"/>
            <w:hideMark/>
          </w:tcPr>
          <w:p w:rsidR="00895425" w:rsidRPr="00036A27" w:rsidRDefault="00895425" w:rsidP="00B73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Закрытый </w:t>
            </w:r>
            <w:proofErr w:type="spellStart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кюретаж</w:t>
            </w:r>
            <w:proofErr w:type="spellEnd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 при заболеваниях пародонта в области зуба</w:t>
            </w:r>
            <w:r w:rsidRPr="00036A2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4</w:t>
            </w:r>
          </w:p>
        </w:tc>
        <w:tc>
          <w:tcPr>
            <w:tcW w:w="1263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0,31</w:t>
            </w:r>
          </w:p>
        </w:tc>
        <w:tc>
          <w:tcPr>
            <w:tcW w:w="1084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0,31</w:t>
            </w:r>
          </w:p>
        </w:tc>
      </w:tr>
      <w:tr w:rsidR="00895425" w:rsidRPr="00036A27" w:rsidTr="000019F2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А16.07.082.001</w:t>
            </w:r>
          </w:p>
        </w:tc>
        <w:tc>
          <w:tcPr>
            <w:tcW w:w="5319" w:type="dxa"/>
            <w:noWrap/>
            <w:vAlign w:val="center"/>
            <w:hideMark/>
          </w:tcPr>
          <w:p w:rsidR="00895425" w:rsidRPr="00036A27" w:rsidRDefault="00895425" w:rsidP="00B73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Распломбировка</w:t>
            </w:r>
            <w:proofErr w:type="spellEnd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 корневого </w:t>
            </w:r>
            <w:proofErr w:type="gramStart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канала</w:t>
            </w:r>
            <w:proofErr w:type="gramEnd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 ранее леченного пастой</w:t>
            </w:r>
          </w:p>
        </w:tc>
        <w:tc>
          <w:tcPr>
            <w:tcW w:w="1263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84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95425" w:rsidRPr="00036A27" w:rsidTr="000019F2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А16.07.082.002</w:t>
            </w:r>
          </w:p>
        </w:tc>
        <w:tc>
          <w:tcPr>
            <w:tcW w:w="5319" w:type="dxa"/>
            <w:noWrap/>
            <w:vAlign w:val="center"/>
            <w:hideMark/>
          </w:tcPr>
          <w:p w:rsidR="00895425" w:rsidRPr="00036A27" w:rsidRDefault="00895425" w:rsidP="00B73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Распломбировка</w:t>
            </w:r>
            <w:proofErr w:type="spellEnd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 одного корневого </w:t>
            </w:r>
            <w:proofErr w:type="gramStart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канала</w:t>
            </w:r>
            <w:proofErr w:type="gramEnd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 ранее леченного </w:t>
            </w:r>
            <w:proofErr w:type="spellStart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фосфатцементом</w:t>
            </w:r>
            <w:proofErr w:type="spellEnd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/резорцин-формальдегидным методом</w:t>
            </w:r>
          </w:p>
        </w:tc>
        <w:tc>
          <w:tcPr>
            <w:tcW w:w="1263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3,55</w:t>
            </w:r>
          </w:p>
        </w:tc>
        <w:tc>
          <w:tcPr>
            <w:tcW w:w="1084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3,55</w:t>
            </w:r>
          </w:p>
        </w:tc>
      </w:tr>
      <w:tr w:rsidR="00895425" w:rsidRPr="00036A27" w:rsidTr="000019F2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B01.067.001</w:t>
            </w:r>
          </w:p>
        </w:tc>
        <w:tc>
          <w:tcPr>
            <w:tcW w:w="5319" w:type="dxa"/>
            <w:noWrap/>
            <w:vAlign w:val="center"/>
            <w:hideMark/>
          </w:tcPr>
          <w:p w:rsidR="00895425" w:rsidRPr="00036A27" w:rsidRDefault="00895425" w:rsidP="00B73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Прием (осмотр, консультация) врача-стоматолога-хирурга первичный</w:t>
            </w:r>
          </w:p>
        </w:tc>
        <w:tc>
          <w:tcPr>
            <w:tcW w:w="1263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1,4</w:t>
            </w:r>
          </w:p>
        </w:tc>
        <w:tc>
          <w:tcPr>
            <w:tcW w:w="1084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1,4</w:t>
            </w:r>
          </w:p>
        </w:tc>
      </w:tr>
      <w:tr w:rsidR="00895425" w:rsidRPr="00036A27" w:rsidTr="000019F2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B01.067.002</w:t>
            </w:r>
          </w:p>
        </w:tc>
        <w:tc>
          <w:tcPr>
            <w:tcW w:w="5319" w:type="dxa"/>
            <w:noWrap/>
            <w:vAlign w:val="center"/>
            <w:hideMark/>
          </w:tcPr>
          <w:p w:rsidR="00895425" w:rsidRPr="00036A27" w:rsidRDefault="00895425" w:rsidP="00B73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Прием (осмотр, консультация) врача-стоматолога-хирурга повторный</w:t>
            </w:r>
          </w:p>
        </w:tc>
        <w:tc>
          <w:tcPr>
            <w:tcW w:w="1263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1,08</w:t>
            </w:r>
          </w:p>
        </w:tc>
        <w:tc>
          <w:tcPr>
            <w:tcW w:w="1084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1,08</w:t>
            </w:r>
          </w:p>
        </w:tc>
      </w:tr>
      <w:tr w:rsidR="00895425" w:rsidRPr="00036A27" w:rsidTr="000019F2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A11.03.003</w:t>
            </w:r>
          </w:p>
        </w:tc>
        <w:tc>
          <w:tcPr>
            <w:tcW w:w="5319" w:type="dxa"/>
            <w:noWrap/>
            <w:vAlign w:val="center"/>
            <w:hideMark/>
          </w:tcPr>
          <w:p w:rsidR="00895425" w:rsidRPr="00036A27" w:rsidRDefault="00895425" w:rsidP="00B73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Внутрикостное введение лекарственных препаратов</w:t>
            </w:r>
          </w:p>
        </w:tc>
        <w:tc>
          <w:tcPr>
            <w:tcW w:w="1263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0,82</w:t>
            </w:r>
          </w:p>
        </w:tc>
        <w:tc>
          <w:tcPr>
            <w:tcW w:w="1084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0,82</w:t>
            </w:r>
          </w:p>
        </w:tc>
      </w:tr>
      <w:tr w:rsidR="00895425" w:rsidRPr="00036A27" w:rsidTr="000019F2">
        <w:trPr>
          <w:trHeight w:val="370"/>
        </w:trPr>
        <w:tc>
          <w:tcPr>
            <w:tcW w:w="1877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A15.03.007</w:t>
            </w:r>
          </w:p>
        </w:tc>
        <w:tc>
          <w:tcPr>
            <w:tcW w:w="5319" w:type="dxa"/>
            <w:noWrap/>
            <w:vAlign w:val="center"/>
            <w:hideMark/>
          </w:tcPr>
          <w:p w:rsidR="00895425" w:rsidRPr="00036A27" w:rsidRDefault="00895425" w:rsidP="00B73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Наложение шины при переломах костей</w:t>
            </w:r>
            <w:r w:rsidRPr="00036A2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5</w:t>
            </w:r>
          </w:p>
        </w:tc>
        <w:tc>
          <w:tcPr>
            <w:tcW w:w="1263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6,87</w:t>
            </w:r>
          </w:p>
        </w:tc>
        <w:tc>
          <w:tcPr>
            <w:tcW w:w="1084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6,87</w:t>
            </w:r>
          </w:p>
        </w:tc>
      </w:tr>
      <w:tr w:rsidR="00895425" w:rsidRPr="00036A27" w:rsidTr="000019F2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A15.03.011</w:t>
            </w:r>
          </w:p>
        </w:tc>
        <w:tc>
          <w:tcPr>
            <w:tcW w:w="5319" w:type="dxa"/>
            <w:noWrap/>
            <w:vAlign w:val="center"/>
            <w:hideMark/>
          </w:tcPr>
          <w:p w:rsidR="00895425" w:rsidRPr="00036A27" w:rsidRDefault="00895425" w:rsidP="00B73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Снятие шины с одной челюсти</w:t>
            </w:r>
          </w:p>
        </w:tc>
        <w:tc>
          <w:tcPr>
            <w:tcW w:w="1263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1,43</w:t>
            </w:r>
          </w:p>
        </w:tc>
        <w:tc>
          <w:tcPr>
            <w:tcW w:w="1084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1,43</w:t>
            </w:r>
          </w:p>
        </w:tc>
      </w:tr>
      <w:tr w:rsidR="00895425" w:rsidRPr="00036A27" w:rsidTr="000019F2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A15.04.002</w:t>
            </w:r>
          </w:p>
        </w:tc>
        <w:tc>
          <w:tcPr>
            <w:tcW w:w="5319" w:type="dxa"/>
            <w:noWrap/>
            <w:vAlign w:val="center"/>
            <w:hideMark/>
          </w:tcPr>
          <w:p w:rsidR="00895425" w:rsidRPr="00036A27" w:rsidRDefault="00895425" w:rsidP="00B73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Наложение </w:t>
            </w:r>
            <w:proofErr w:type="spellStart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иммобилизационной</w:t>
            </w:r>
            <w:proofErr w:type="spellEnd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 повязки при вывихах  (подвывихах) суставов</w:t>
            </w:r>
          </w:p>
        </w:tc>
        <w:tc>
          <w:tcPr>
            <w:tcW w:w="1263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2,55</w:t>
            </w:r>
          </w:p>
        </w:tc>
        <w:tc>
          <w:tcPr>
            <w:tcW w:w="1084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2,55</w:t>
            </w:r>
          </w:p>
        </w:tc>
      </w:tr>
      <w:tr w:rsidR="00895425" w:rsidRPr="00036A27" w:rsidTr="000019F2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A15.07.001</w:t>
            </w:r>
          </w:p>
        </w:tc>
        <w:tc>
          <w:tcPr>
            <w:tcW w:w="5319" w:type="dxa"/>
            <w:noWrap/>
            <w:vAlign w:val="center"/>
            <w:hideMark/>
          </w:tcPr>
          <w:p w:rsidR="00895425" w:rsidRPr="00036A27" w:rsidRDefault="00895425" w:rsidP="00B73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Наложение </w:t>
            </w:r>
            <w:proofErr w:type="spellStart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иммобилизационной</w:t>
            </w:r>
            <w:proofErr w:type="spellEnd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 повязки при вывихах  (подвывихах) зубов</w:t>
            </w:r>
          </w:p>
        </w:tc>
        <w:tc>
          <w:tcPr>
            <w:tcW w:w="1263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2,96</w:t>
            </w:r>
          </w:p>
        </w:tc>
        <w:tc>
          <w:tcPr>
            <w:tcW w:w="1084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2,96</w:t>
            </w:r>
          </w:p>
        </w:tc>
      </w:tr>
      <w:tr w:rsidR="00895425" w:rsidRPr="00036A27" w:rsidTr="000019F2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A11.07.001</w:t>
            </w:r>
          </w:p>
        </w:tc>
        <w:tc>
          <w:tcPr>
            <w:tcW w:w="5319" w:type="dxa"/>
            <w:noWrap/>
            <w:vAlign w:val="center"/>
            <w:hideMark/>
          </w:tcPr>
          <w:p w:rsidR="00895425" w:rsidRPr="00036A27" w:rsidRDefault="00895425" w:rsidP="00B73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Биопсия слизистой полости рта</w:t>
            </w:r>
          </w:p>
        </w:tc>
        <w:tc>
          <w:tcPr>
            <w:tcW w:w="1263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1,15</w:t>
            </w:r>
          </w:p>
        </w:tc>
        <w:tc>
          <w:tcPr>
            <w:tcW w:w="1084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1,15</w:t>
            </w:r>
          </w:p>
        </w:tc>
      </w:tr>
      <w:tr w:rsidR="00895425" w:rsidRPr="00036A27" w:rsidTr="000019F2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A11.07.002</w:t>
            </w:r>
          </w:p>
        </w:tc>
        <w:tc>
          <w:tcPr>
            <w:tcW w:w="5319" w:type="dxa"/>
            <w:noWrap/>
            <w:vAlign w:val="center"/>
            <w:hideMark/>
          </w:tcPr>
          <w:p w:rsidR="00895425" w:rsidRPr="00036A27" w:rsidRDefault="00895425" w:rsidP="00B73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Биопсия языка</w:t>
            </w:r>
          </w:p>
        </w:tc>
        <w:tc>
          <w:tcPr>
            <w:tcW w:w="1263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1,15</w:t>
            </w:r>
          </w:p>
        </w:tc>
        <w:tc>
          <w:tcPr>
            <w:tcW w:w="1084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1,15</w:t>
            </w:r>
          </w:p>
        </w:tc>
      </w:tr>
      <w:tr w:rsidR="00895425" w:rsidRPr="00036A27" w:rsidTr="000019F2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А11.07.005</w:t>
            </w:r>
          </w:p>
        </w:tc>
        <w:tc>
          <w:tcPr>
            <w:tcW w:w="5319" w:type="dxa"/>
            <w:noWrap/>
            <w:vAlign w:val="center"/>
            <w:hideMark/>
          </w:tcPr>
          <w:p w:rsidR="00895425" w:rsidRPr="00036A27" w:rsidRDefault="00895425" w:rsidP="00B73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Биопсия слизистой преддверия полости рта </w:t>
            </w:r>
          </w:p>
        </w:tc>
        <w:tc>
          <w:tcPr>
            <w:tcW w:w="1263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1,15</w:t>
            </w:r>
          </w:p>
        </w:tc>
        <w:tc>
          <w:tcPr>
            <w:tcW w:w="1084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1,15</w:t>
            </w:r>
          </w:p>
        </w:tc>
      </w:tr>
      <w:tr w:rsidR="00895425" w:rsidRPr="00036A27" w:rsidTr="000019F2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A11.07.007</w:t>
            </w:r>
          </w:p>
        </w:tc>
        <w:tc>
          <w:tcPr>
            <w:tcW w:w="5319" w:type="dxa"/>
            <w:noWrap/>
            <w:vAlign w:val="center"/>
            <w:hideMark/>
          </w:tcPr>
          <w:p w:rsidR="00895425" w:rsidRPr="00036A27" w:rsidRDefault="00895425" w:rsidP="00B73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Биопсия тканей губы</w:t>
            </w:r>
          </w:p>
        </w:tc>
        <w:tc>
          <w:tcPr>
            <w:tcW w:w="1263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1,15</w:t>
            </w:r>
          </w:p>
        </w:tc>
        <w:tc>
          <w:tcPr>
            <w:tcW w:w="1084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1,15</w:t>
            </w:r>
          </w:p>
        </w:tc>
      </w:tr>
      <w:tr w:rsidR="00895425" w:rsidRPr="00036A27" w:rsidTr="000019F2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A11.07.008</w:t>
            </w:r>
          </w:p>
        </w:tc>
        <w:tc>
          <w:tcPr>
            <w:tcW w:w="5319" w:type="dxa"/>
            <w:noWrap/>
            <w:vAlign w:val="center"/>
            <w:hideMark/>
          </w:tcPr>
          <w:p w:rsidR="00895425" w:rsidRPr="00036A27" w:rsidRDefault="00895425" w:rsidP="00B73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Пункция кисты полости рта</w:t>
            </w:r>
          </w:p>
        </w:tc>
        <w:tc>
          <w:tcPr>
            <w:tcW w:w="1263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0,91</w:t>
            </w:r>
          </w:p>
        </w:tc>
        <w:tc>
          <w:tcPr>
            <w:tcW w:w="1084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0,91</w:t>
            </w:r>
          </w:p>
        </w:tc>
      </w:tr>
      <w:tr w:rsidR="00895425" w:rsidRPr="00036A27" w:rsidTr="000019F2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A11.07.009</w:t>
            </w:r>
          </w:p>
        </w:tc>
        <w:tc>
          <w:tcPr>
            <w:tcW w:w="5319" w:type="dxa"/>
            <w:noWrap/>
            <w:vAlign w:val="center"/>
            <w:hideMark/>
          </w:tcPr>
          <w:p w:rsidR="00895425" w:rsidRPr="00036A27" w:rsidRDefault="00895425" w:rsidP="00B73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Бужирование</w:t>
            </w:r>
            <w:proofErr w:type="spellEnd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 протоков слюнных желез</w:t>
            </w:r>
          </w:p>
        </w:tc>
        <w:tc>
          <w:tcPr>
            <w:tcW w:w="1263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3,01</w:t>
            </w:r>
          </w:p>
        </w:tc>
        <w:tc>
          <w:tcPr>
            <w:tcW w:w="1084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3,01</w:t>
            </w:r>
          </w:p>
        </w:tc>
      </w:tr>
      <w:tr w:rsidR="00895425" w:rsidRPr="00036A27" w:rsidTr="000019F2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A11.07.013</w:t>
            </w:r>
          </w:p>
        </w:tc>
        <w:tc>
          <w:tcPr>
            <w:tcW w:w="5319" w:type="dxa"/>
            <w:noWrap/>
            <w:vAlign w:val="center"/>
            <w:hideMark/>
          </w:tcPr>
          <w:p w:rsidR="00895425" w:rsidRPr="00036A27" w:rsidRDefault="00895425" w:rsidP="00B73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Пункция слюнной железы </w:t>
            </w:r>
          </w:p>
        </w:tc>
        <w:tc>
          <w:tcPr>
            <w:tcW w:w="1263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0,91</w:t>
            </w:r>
          </w:p>
        </w:tc>
        <w:tc>
          <w:tcPr>
            <w:tcW w:w="1084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0,91</w:t>
            </w:r>
          </w:p>
        </w:tc>
      </w:tr>
      <w:tr w:rsidR="00895425" w:rsidRPr="00036A27" w:rsidTr="000019F2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A11.07.014</w:t>
            </w:r>
          </w:p>
        </w:tc>
        <w:tc>
          <w:tcPr>
            <w:tcW w:w="5319" w:type="dxa"/>
            <w:noWrap/>
            <w:vAlign w:val="center"/>
            <w:hideMark/>
          </w:tcPr>
          <w:p w:rsidR="00895425" w:rsidRPr="00036A27" w:rsidRDefault="00895425" w:rsidP="00B73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Пункция тканей полости рта </w:t>
            </w:r>
          </w:p>
        </w:tc>
        <w:tc>
          <w:tcPr>
            <w:tcW w:w="1263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0,91</w:t>
            </w:r>
          </w:p>
        </w:tc>
        <w:tc>
          <w:tcPr>
            <w:tcW w:w="1084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0,91</w:t>
            </w:r>
          </w:p>
        </w:tc>
      </w:tr>
      <w:tr w:rsidR="00895425" w:rsidRPr="00036A27" w:rsidTr="000019F2">
        <w:trPr>
          <w:trHeight w:val="315"/>
        </w:trPr>
        <w:tc>
          <w:tcPr>
            <w:tcW w:w="1877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A11.07.015</w:t>
            </w:r>
          </w:p>
        </w:tc>
        <w:tc>
          <w:tcPr>
            <w:tcW w:w="5319" w:type="dxa"/>
            <w:noWrap/>
            <w:vAlign w:val="center"/>
            <w:hideMark/>
          </w:tcPr>
          <w:p w:rsidR="00895425" w:rsidRPr="00036A27" w:rsidRDefault="00895425" w:rsidP="00B73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Пункция языка </w:t>
            </w:r>
          </w:p>
        </w:tc>
        <w:tc>
          <w:tcPr>
            <w:tcW w:w="1263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0,91</w:t>
            </w:r>
          </w:p>
        </w:tc>
        <w:tc>
          <w:tcPr>
            <w:tcW w:w="1084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0,91</w:t>
            </w:r>
          </w:p>
        </w:tc>
      </w:tr>
      <w:tr w:rsidR="00895425" w:rsidRPr="00036A27" w:rsidTr="000019F2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A11.07.016</w:t>
            </w:r>
          </w:p>
        </w:tc>
        <w:tc>
          <w:tcPr>
            <w:tcW w:w="5319" w:type="dxa"/>
            <w:noWrap/>
            <w:vAlign w:val="center"/>
            <w:hideMark/>
          </w:tcPr>
          <w:p w:rsidR="00895425" w:rsidRPr="00036A27" w:rsidRDefault="00895425" w:rsidP="00B73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Биопсия слизистой ротоглотки </w:t>
            </w:r>
          </w:p>
        </w:tc>
        <w:tc>
          <w:tcPr>
            <w:tcW w:w="1263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1,15</w:t>
            </w:r>
          </w:p>
        </w:tc>
        <w:tc>
          <w:tcPr>
            <w:tcW w:w="1084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1,15</w:t>
            </w:r>
          </w:p>
        </w:tc>
      </w:tr>
      <w:tr w:rsidR="00895425" w:rsidRPr="00036A27" w:rsidTr="000019F2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A11.07.018</w:t>
            </w:r>
          </w:p>
        </w:tc>
        <w:tc>
          <w:tcPr>
            <w:tcW w:w="5319" w:type="dxa"/>
            <w:noWrap/>
            <w:vAlign w:val="center"/>
            <w:hideMark/>
          </w:tcPr>
          <w:p w:rsidR="00895425" w:rsidRPr="00036A27" w:rsidRDefault="00895425" w:rsidP="00B73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Пункция губы </w:t>
            </w:r>
          </w:p>
        </w:tc>
        <w:tc>
          <w:tcPr>
            <w:tcW w:w="1263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0,91</w:t>
            </w:r>
          </w:p>
        </w:tc>
        <w:tc>
          <w:tcPr>
            <w:tcW w:w="1084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0,91</w:t>
            </w:r>
          </w:p>
        </w:tc>
      </w:tr>
      <w:tr w:rsidR="00895425" w:rsidRPr="00036A27" w:rsidTr="000019F2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A11.07.019</w:t>
            </w:r>
          </w:p>
        </w:tc>
        <w:tc>
          <w:tcPr>
            <w:tcW w:w="5319" w:type="dxa"/>
            <w:noWrap/>
            <w:vAlign w:val="center"/>
            <w:hideMark/>
          </w:tcPr>
          <w:p w:rsidR="00895425" w:rsidRPr="00036A27" w:rsidRDefault="00895425" w:rsidP="00B73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Пункция патологического образования слизистой преддверия полости рта</w:t>
            </w:r>
          </w:p>
        </w:tc>
        <w:tc>
          <w:tcPr>
            <w:tcW w:w="1263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0,91</w:t>
            </w:r>
          </w:p>
        </w:tc>
        <w:tc>
          <w:tcPr>
            <w:tcW w:w="1084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0,91</w:t>
            </w:r>
          </w:p>
        </w:tc>
      </w:tr>
      <w:tr w:rsidR="00895425" w:rsidRPr="00036A27" w:rsidTr="000019F2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A11.07.020</w:t>
            </w:r>
          </w:p>
        </w:tc>
        <w:tc>
          <w:tcPr>
            <w:tcW w:w="5319" w:type="dxa"/>
            <w:noWrap/>
            <w:vAlign w:val="center"/>
            <w:hideMark/>
          </w:tcPr>
          <w:p w:rsidR="00895425" w:rsidRPr="00036A27" w:rsidRDefault="00895425" w:rsidP="00B73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Биопсия слюнной железы </w:t>
            </w:r>
          </w:p>
        </w:tc>
        <w:tc>
          <w:tcPr>
            <w:tcW w:w="1263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1,15</w:t>
            </w:r>
          </w:p>
        </w:tc>
        <w:tc>
          <w:tcPr>
            <w:tcW w:w="1084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1,15</w:t>
            </w:r>
          </w:p>
        </w:tc>
      </w:tr>
      <w:tr w:rsidR="00895425" w:rsidRPr="00036A27" w:rsidTr="000019F2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A15.01.003</w:t>
            </w:r>
          </w:p>
        </w:tc>
        <w:tc>
          <w:tcPr>
            <w:tcW w:w="5319" w:type="dxa"/>
            <w:noWrap/>
            <w:vAlign w:val="center"/>
            <w:hideMark/>
          </w:tcPr>
          <w:p w:rsidR="00895425" w:rsidRPr="00036A27" w:rsidRDefault="00895425" w:rsidP="00B73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Наложение повязки при операции в челюстно-лицевой области</w:t>
            </w:r>
          </w:p>
        </w:tc>
        <w:tc>
          <w:tcPr>
            <w:tcW w:w="1263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1,06</w:t>
            </w:r>
          </w:p>
        </w:tc>
        <w:tc>
          <w:tcPr>
            <w:tcW w:w="1084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1,06</w:t>
            </w:r>
          </w:p>
        </w:tc>
      </w:tr>
      <w:tr w:rsidR="00895425" w:rsidRPr="00036A27" w:rsidTr="000019F2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A15.07.002</w:t>
            </w:r>
          </w:p>
        </w:tc>
        <w:tc>
          <w:tcPr>
            <w:tcW w:w="5319" w:type="dxa"/>
            <w:noWrap/>
            <w:vAlign w:val="center"/>
            <w:hideMark/>
          </w:tcPr>
          <w:p w:rsidR="00895425" w:rsidRPr="00036A27" w:rsidRDefault="00895425" w:rsidP="00B73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Наложение повязки при операциях в полости рта</w:t>
            </w:r>
          </w:p>
        </w:tc>
        <w:tc>
          <w:tcPr>
            <w:tcW w:w="1263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1,06</w:t>
            </w:r>
          </w:p>
        </w:tc>
        <w:tc>
          <w:tcPr>
            <w:tcW w:w="1084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1,06</w:t>
            </w:r>
          </w:p>
        </w:tc>
      </w:tr>
      <w:tr w:rsidR="00895425" w:rsidRPr="00036A27" w:rsidTr="000019F2">
        <w:trPr>
          <w:trHeight w:val="370"/>
        </w:trPr>
        <w:tc>
          <w:tcPr>
            <w:tcW w:w="1877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A16.01.004</w:t>
            </w:r>
          </w:p>
        </w:tc>
        <w:tc>
          <w:tcPr>
            <w:tcW w:w="5319" w:type="dxa"/>
            <w:noWrap/>
            <w:vAlign w:val="center"/>
            <w:hideMark/>
          </w:tcPr>
          <w:p w:rsidR="00895425" w:rsidRPr="00036A27" w:rsidRDefault="00895425" w:rsidP="00B73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Хирургическая обработка раны или инфицированной ткани</w:t>
            </w:r>
            <w:r w:rsidRPr="00036A2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6</w:t>
            </w:r>
          </w:p>
        </w:tc>
        <w:tc>
          <w:tcPr>
            <w:tcW w:w="1263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  <w:tc>
          <w:tcPr>
            <w:tcW w:w="1084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</w:tr>
      <w:tr w:rsidR="00895425" w:rsidRPr="00036A27" w:rsidTr="000019F2">
        <w:trPr>
          <w:trHeight w:val="370"/>
        </w:trPr>
        <w:tc>
          <w:tcPr>
            <w:tcW w:w="1877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A16.01.008</w:t>
            </w:r>
          </w:p>
        </w:tc>
        <w:tc>
          <w:tcPr>
            <w:tcW w:w="5319" w:type="dxa"/>
            <w:noWrap/>
            <w:vAlign w:val="center"/>
            <w:hideMark/>
          </w:tcPr>
          <w:p w:rsidR="00895425" w:rsidRPr="00036A27" w:rsidRDefault="00895425" w:rsidP="00B73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Сшивание кожи и подкожной клетчатки</w:t>
            </w:r>
            <w:r w:rsidRPr="00036A2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7</w:t>
            </w:r>
          </w:p>
        </w:tc>
        <w:tc>
          <w:tcPr>
            <w:tcW w:w="1263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0,84</w:t>
            </w:r>
          </w:p>
        </w:tc>
        <w:tc>
          <w:tcPr>
            <w:tcW w:w="1084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0,84</w:t>
            </w:r>
          </w:p>
        </w:tc>
      </w:tr>
      <w:tr w:rsidR="00895425" w:rsidRPr="00036A27" w:rsidTr="000019F2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A16.07.097</w:t>
            </w:r>
          </w:p>
        </w:tc>
        <w:tc>
          <w:tcPr>
            <w:tcW w:w="5319" w:type="dxa"/>
            <w:noWrap/>
            <w:vAlign w:val="center"/>
            <w:hideMark/>
          </w:tcPr>
          <w:p w:rsidR="00895425" w:rsidRPr="00036A27" w:rsidRDefault="00895425" w:rsidP="00B73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Наложение шва на слизистую оболочку рта  </w:t>
            </w:r>
          </w:p>
        </w:tc>
        <w:tc>
          <w:tcPr>
            <w:tcW w:w="1263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0,84</w:t>
            </w:r>
          </w:p>
        </w:tc>
        <w:tc>
          <w:tcPr>
            <w:tcW w:w="1084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0,84</w:t>
            </w:r>
          </w:p>
        </w:tc>
      </w:tr>
      <w:tr w:rsidR="00895425" w:rsidRPr="00036A27" w:rsidTr="000019F2">
        <w:trPr>
          <w:trHeight w:val="315"/>
        </w:trPr>
        <w:tc>
          <w:tcPr>
            <w:tcW w:w="1877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A16.01.012</w:t>
            </w:r>
          </w:p>
        </w:tc>
        <w:tc>
          <w:tcPr>
            <w:tcW w:w="5319" w:type="dxa"/>
            <w:noWrap/>
            <w:vAlign w:val="center"/>
            <w:hideMark/>
          </w:tcPr>
          <w:p w:rsidR="00895425" w:rsidRPr="00036A27" w:rsidRDefault="00895425" w:rsidP="00B73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Вскрытие и дренирование флегмоны (абсцесса) </w:t>
            </w:r>
          </w:p>
        </w:tc>
        <w:tc>
          <w:tcPr>
            <w:tcW w:w="1263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84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95425" w:rsidRPr="00036A27" w:rsidTr="000019F2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A16.01.016</w:t>
            </w:r>
          </w:p>
        </w:tc>
        <w:tc>
          <w:tcPr>
            <w:tcW w:w="5319" w:type="dxa"/>
            <w:noWrap/>
            <w:vAlign w:val="center"/>
            <w:hideMark/>
          </w:tcPr>
          <w:p w:rsidR="00895425" w:rsidRPr="00036A27" w:rsidRDefault="00895425" w:rsidP="00B73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Удаление атеромы </w:t>
            </w:r>
          </w:p>
        </w:tc>
        <w:tc>
          <w:tcPr>
            <w:tcW w:w="1263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2,33</w:t>
            </w:r>
          </w:p>
        </w:tc>
        <w:tc>
          <w:tcPr>
            <w:tcW w:w="1084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2,33</w:t>
            </w:r>
          </w:p>
        </w:tc>
      </w:tr>
      <w:tr w:rsidR="00895425" w:rsidRPr="00036A27" w:rsidTr="000019F2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A16.01.030</w:t>
            </w:r>
          </w:p>
        </w:tc>
        <w:tc>
          <w:tcPr>
            <w:tcW w:w="5319" w:type="dxa"/>
            <w:noWrap/>
            <w:vAlign w:val="center"/>
            <w:hideMark/>
          </w:tcPr>
          <w:p w:rsidR="00895425" w:rsidRPr="00036A27" w:rsidRDefault="00895425" w:rsidP="00B73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Иссечение грануляции </w:t>
            </w:r>
          </w:p>
        </w:tc>
        <w:tc>
          <w:tcPr>
            <w:tcW w:w="1263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2,22</w:t>
            </w:r>
          </w:p>
        </w:tc>
        <w:tc>
          <w:tcPr>
            <w:tcW w:w="1084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2,22</w:t>
            </w:r>
          </w:p>
        </w:tc>
      </w:tr>
      <w:tr w:rsidR="00895425" w:rsidRPr="00036A27" w:rsidTr="000019F2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A16.04.018</w:t>
            </w:r>
          </w:p>
        </w:tc>
        <w:tc>
          <w:tcPr>
            <w:tcW w:w="5319" w:type="dxa"/>
            <w:noWrap/>
            <w:vAlign w:val="center"/>
            <w:hideMark/>
          </w:tcPr>
          <w:p w:rsidR="00895425" w:rsidRPr="00036A27" w:rsidRDefault="00895425" w:rsidP="00B73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Вправление вывиха сустава</w:t>
            </w:r>
          </w:p>
        </w:tc>
        <w:tc>
          <w:tcPr>
            <w:tcW w:w="1263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4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95425" w:rsidRPr="00036A27" w:rsidTr="000019F2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A16.07.095.001</w:t>
            </w:r>
          </w:p>
        </w:tc>
        <w:tc>
          <w:tcPr>
            <w:tcW w:w="5319" w:type="dxa"/>
            <w:noWrap/>
            <w:vAlign w:val="center"/>
            <w:hideMark/>
          </w:tcPr>
          <w:p w:rsidR="00895425" w:rsidRPr="00036A27" w:rsidRDefault="00895425" w:rsidP="00B73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Остановка луночного кровотечения без наложения швов методом тампонады</w:t>
            </w:r>
          </w:p>
        </w:tc>
        <w:tc>
          <w:tcPr>
            <w:tcW w:w="1263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1,25</w:t>
            </w:r>
          </w:p>
        </w:tc>
        <w:tc>
          <w:tcPr>
            <w:tcW w:w="1084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1,25</w:t>
            </w:r>
          </w:p>
        </w:tc>
      </w:tr>
      <w:tr w:rsidR="00895425" w:rsidRPr="00036A27" w:rsidTr="000019F2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A16.07.095.002</w:t>
            </w:r>
          </w:p>
        </w:tc>
        <w:tc>
          <w:tcPr>
            <w:tcW w:w="5319" w:type="dxa"/>
            <w:noWrap/>
            <w:vAlign w:val="center"/>
            <w:hideMark/>
          </w:tcPr>
          <w:p w:rsidR="00895425" w:rsidRPr="00036A27" w:rsidRDefault="00895425" w:rsidP="00B73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Остановка луночного кровотечения без наложения швов с использованием </w:t>
            </w:r>
            <w:proofErr w:type="spellStart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гемостатических</w:t>
            </w:r>
            <w:proofErr w:type="spellEnd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 </w:t>
            </w:r>
          </w:p>
        </w:tc>
        <w:tc>
          <w:tcPr>
            <w:tcW w:w="1263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4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95425" w:rsidRPr="00036A27" w:rsidTr="000019F2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A16.07.001.001</w:t>
            </w:r>
          </w:p>
        </w:tc>
        <w:tc>
          <w:tcPr>
            <w:tcW w:w="5319" w:type="dxa"/>
            <w:noWrap/>
            <w:vAlign w:val="center"/>
            <w:hideMark/>
          </w:tcPr>
          <w:p w:rsidR="00895425" w:rsidRPr="00036A27" w:rsidRDefault="00895425" w:rsidP="00B73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Удаление временного зуба</w:t>
            </w:r>
          </w:p>
        </w:tc>
        <w:tc>
          <w:tcPr>
            <w:tcW w:w="1263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1,01</w:t>
            </w:r>
          </w:p>
        </w:tc>
        <w:tc>
          <w:tcPr>
            <w:tcW w:w="1084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1,01</w:t>
            </w:r>
          </w:p>
        </w:tc>
      </w:tr>
      <w:tr w:rsidR="00895425" w:rsidRPr="00036A27" w:rsidTr="000019F2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A16.07.001.002</w:t>
            </w:r>
          </w:p>
        </w:tc>
        <w:tc>
          <w:tcPr>
            <w:tcW w:w="5319" w:type="dxa"/>
            <w:noWrap/>
            <w:vAlign w:val="center"/>
            <w:hideMark/>
          </w:tcPr>
          <w:p w:rsidR="00895425" w:rsidRPr="00036A27" w:rsidRDefault="00895425" w:rsidP="00B73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Удаление постоянного зуба</w:t>
            </w:r>
          </w:p>
        </w:tc>
        <w:tc>
          <w:tcPr>
            <w:tcW w:w="1263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1,55</w:t>
            </w:r>
          </w:p>
        </w:tc>
        <w:tc>
          <w:tcPr>
            <w:tcW w:w="1084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1,55</w:t>
            </w:r>
          </w:p>
        </w:tc>
      </w:tr>
      <w:tr w:rsidR="00895425" w:rsidRPr="00036A27" w:rsidTr="000019F2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A16.07.001.003</w:t>
            </w:r>
          </w:p>
        </w:tc>
        <w:tc>
          <w:tcPr>
            <w:tcW w:w="5319" w:type="dxa"/>
            <w:noWrap/>
            <w:vAlign w:val="center"/>
            <w:hideMark/>
          </w:tcPr>
          <w:p w:rsidR="00895425" w:rsidRPr="00036A27" w:rsidRDefault="00895425" w:rsidP="00B73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Удаление зуба сложное с разъединением корней</w:t>
            </w:r>
          </w:p>
        </w:tc>
        <w:tc>
          <w:tcPr>
            <w:tcW w:w="1263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2,58</w:t>
            </w:r>
          </w:p>
        </w:tc>
        <w:tc>
          <w:tcPr>
            <w:tcW w:w="1084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2,58</w:t>
            </w:r>
          </w:p>
        </w:tc>
      </w:tr>
      <w:tr w:rsidR="00895425" w:rsidRPr="00036A27" w:rsidTr="000019F2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A16.07.024</w:t>
            </w:r>
          </w:p>
        </w:tc>
        <w:tc>
          <w:tcPr>
            <w:tcW w:w="5319" w:type="dxa"/>
            <w:noWrap/>
            <w:vAlign w:val="center"/>
            <w:hideMark/>
          </w:tcPr>
          <w:p w:rsidR="00895425" w:rsidRPr="00036A27" w:rsidRDefault="00895425" w:rsidP="00B73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Операция удаления ретинированного, </w:t>
            </w:r>
            <w:proofErr w:type="spellStart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дистопированного</w:t>
            </w:r>
            <w:proofErr w:type="spellEnd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 или сверхкомплектного зуба</w:t>
            </w:r>
          </w:p>
        </w:tc>
        <w:tc>
          <w:tcPr>
            <w:tcW w:w="1263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84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895425" w:rsidRPr="00036A27" w:rsidTr="000019F2">
        <w:trPr>
          <w:trHeight w:val="370"/>
        </w:trPr>
        <w:tc>
          <w:tcPr>
            <w:tcW w:w="1877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A16.07.040</w:t>
            </w:r>
          </w:p>
        </w:tc>
        <w:tc>
          <w:tcPr>
            <w:tcW w:w="5319" w:type="dxa"/>
            <w:noWrap/>
            <w:vAlign w:val="center"/>
            <w:hideMark/>
          </w:tcPr>
          <w:p w:rsidR="00895425" w:rsidRPr="00036A27" w:rsidRDefault="00895425" w:rsidP="00B73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Лоскутная операция в полости рта</w:t>
            </w:r>
            <w:r w:rsidRPr="00036A2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8</w:t>
            </w:r>
          </w:p>
        </w:tc>
        <w:tc>
          <w:tcPr>
            <w:tcW w:w="1263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2,7</w:t>
            </w:r>
          </w:p>
        </w:tc>
        <w:tc>
          <w:tcPr>
            <w:tcW w:w="1084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2,7</w:t>
            </w:r>
          </w:p>
        </w:tc>
      </w:tr>
      <w:tr w:rsidR="00895425" w:rsidRPr="00036A27" w:rsidTr="000019F2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A16.07.007</w:t>
            </w:r>
          </w:p>
        </w:tc>
        <w:tc>
          <w:tcPr>
            <w:tcW w:w="5319" w:type="dxa"/>
            <w:noWrap/>
            <w:vAlign w:val="center"/>
            <w:hideMark/>
          </w:tcPr>
          <w:p w:rsidR="00895425" w:rsidRPr="00036A27" w:rsidRDefault="00895425" w:rsidP="00B73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Резекция верхушки корня</w:t>
            </w:r>
          </w:p>
        </w:tc>
        <w:tc>
          <w:tcPr>
            <w:tcW w:w="1263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3,78</w:t>
            </w:r>
          </w:p>
        </w:tc>
        <w:tc>
          <w:tcPr>
            <w:tcW w:w="1084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3,78</w:t>
            </w:r>
          </w:p>
        </w:tc>
      </w:tr>
      <w:tr w:rsidR="00895425" w:rsidRPr="00036A27" w:rsidTr="000019F2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A16.07.011</w:t>
            </w:r>
          </w:p>
        </w:tc>
        <w:tc>
          <w:tcPr>
            <w:tcW w:w="5319" w:type="dxa"/>
            <w:noWrap/>
            <w:vAlign w:val="center"/>
            <w:hideMark/>
          </w:tcPr>
          <w:p w:rsidR="00895425" w:rsidRPr="00036A27" w:rsidRDefault="00895425" w:rsidP="00B73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Вскрытие подслизистого или </w:t>
            </w:r>
            <w:proofErr w:type="spellStart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поднадкостничного</w:t>
            </w:r>
            <w:proofErr w:type="spellEnd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 очага воспаления в полости рта</w:t>
            </w:r>
          </w:p>
        </w:tc>
        <w:tc>
          <w:tcPr>
            <w:tcW w:w="1263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4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95425" w:rsidRPr="00036A27" w:rsidTr="000019F2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A16.07.012</w:t>
            </w:r>
          </w:p>
        </w:tc>
        <w:tc>
          <w:tcPr>
            <w:tcW w:w="5319" w:type="dxa"/>
            <w:noWrap/>
            <w:vAlign w:val="center"/>
            <w:hideMark/>
          </w:tcPr>
          <w:p w:rsidR="00895425" w:rsidRPr="00036A27" w:rsidRDefault="00895425" w:rsidP="00B73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Вскрытие и дренирование </w:t>
            </w:r>
            <w:proofErr w:type="spellStart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одонтогенного</w:t>
            </w:r>
            <w:proofErr w:type="spellEnd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 абсцесса</w:t>
            </w:r>
          </w:p>
        </w:tc>
        <w:tc>
          <w:tcPr>
            <w:tcW w:w="1263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0,97</w:t>
            </w:r>
          </w:p>
        </w:tc>
        <w:tc>
          <w:tcPr>
            <w:tcW w:w="1084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0,97</w:t>
            </w:r>
          </w:p>
        </w:tc>
      </w:tr>
      <w:tr w:rsidR="00895425" w:rsidRPr="00036A27" w:rsidTr="000019F2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A16.07.013</w:t>
            </w:r>
          </w:p>
        </w:tc>
        <w:tc>
          <w:tcPr>
            <w:tcW w:w="5319" w:type="dxa"/>
            <w:noWrap/>
            <w:vAlign w:val="center"/>
            <w:hideMark/>
          </w:tcPr>
          <w:p w:rsidR="00895425" w:rsidRPr="00036A27" w:rsidRDefault="00895425" w:rsidP="00B73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Отсроченный </w:t>
            </w:r>
            <w:proofErr w:type="spellStart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кюретаж</w:t>
            </w:r>
            <w:proofErr w:type="spellEnd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 лунки удаленного зуба </w:t>
            </w:r>
          </w:p>
        </w:tc>
        <w:tc>
          <w:tcPr>
            <w:tcW w:w="1263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1,03</w:t>
            </w:r>
          </w:p>
        </w:tc>
        <w:tc>
          <w:tcPr>
            <w:tcW w:w="1084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1,03</w:t>
            </w:r>
          </w:p>
        </w:tc>
      </w:tr>
      <w:tr w:rsidR="00895425" w:rsidRPr="00036A27" w:rsidTr="000019F2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A16.07.014</w:t>
            </w:r>
          </w:p>
        </w:tc>
        <w:tc>
          <w:tcPr>
            <w:tcW w:w="5319" w:type="dxa"/>
            <w:noWrap/>
            <w:vAlign w:val="center"/>
            <w:hideMark/>
          </w:tcPr>
          <w:p w:rsidR="00895425" w:rsidRPr="00036A27" w:rsidRDefault="00895425" w:rsidP="00B73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Вскрытие и дренирование абсцесса полости рта</w:t>
            </w:r>
          </w:p>
        </w:tc>
        <w:tc>
          <w:tcPr>
            <w:tcW w:w="1263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2,14</w:t>
            </w:r>
          </w:p>
        </w:tc>
        <w:tc>
          <w:tcPr>
            <w:tcW w:w="1084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2,14</w:t>
            </w:r>
          </w:p>
        </w:tc>
      </w:tr>
      <w:tr w:rsidR="00895425" w:rsidRPr="00036A27" w:rsidTr="000019F2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A16.07.015</w:t>
            </w:r>
          </w:p>
        </w:tc>
        <w:tc>
          <w:tcPr>
            <w:tcW w:w="5319" w:type="dxa"/>
            <w:noWrap/>
            <w:vAlign w:val="center"/>
            <w:hideMark/>
          </w:tcPr>
          <w:p w:rsidR="00895425" w:rsidRPr="00036A27" w:rsidRDefault="00895425" w:rsidP="00B73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Вскрытие и дренирование очага воспаления мягких тканей лица или  дна полости рта</w:t>
            </w:r>
          </w:p>
        </w:tc>
        <w:tc>
          <w:tcPr>
            <w:tcW w:w="1263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2,41</w:t>
            </w:r>
          </w:p>
        </w:tc>
        <w:tc>
          <w:tcPr>
            <w:tcW w:w="1084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2,41</w:t>
            </w:r>
          </w:p>
        </w:tc>
      </w:tr>
      <w:tr w:rsidR="00895425" w:rsidRPr="00036A27" w:rsidTr="000019F2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A16.07.016</w:t>
            </w:r>
          </w:p>
        </w:tc>
        <w:tc>
          <w:tcPr>
            <w:tcW w:w="5319" w:type="dxa"/>
            <w:noWrap/>
            <w:vAlign w:val="center"/>
            <w:hideMark/>
          </w:tcPr>
          <w:p w:rsidR="00895425" w:rsidRPr="00036A27" w:rsidRDefault="00895425" w:rsidP="00B73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Цистотомия</w:t>
            </w:r>
            <w:proofErr w:type="spellEnd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 или </w:t>
            </w:r>
            <w:proofErr w:type="spellStart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цистэктомия</w:t>
            </w:r>
            <w:proofErr w:type="spellEnd"/>
          </w:p>
        </w:tc>
        <w:tc>
          <w:tcPr>
            <w:tcW w:w="1263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3,89</w:t>
            </w:r>
          </w:p>
        </w:tc>
        <w:tc>
          <w:tcPr>
            <w:tcW w:w="1084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3,89</w:t>
            </w:r>
          </w:p>
        </w:tc>
      </w:tr>
      <w:tr w:rsidR="00895425" w:rsidRPr="00036A27" w:rsidTr="000019F2">
        <w:trPr>
          <w:trHeight w:val="370"/>
        </w:trPr>
        <w:tc>
          <w:tcPr>
            <w:tcW w:w="1877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A16.07.017.002</w:t>
            </w:r>
          </w:p>
        </w:tc>
        <w:tc>
          <w:tcPr>
            <w:tcW w:w="5319" w:type="dxa"/>
            <w:noWrap/>
            <w:vAlign w:val="center"/>
            <w:hideMark/>
          </w:tcPr>
          <w:p w:rsidR="00895425" w:rsidRPr="00036A27" w:rsidRDefault="00895425" w:rsidP="00B73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Коррекция объема и формы альвеолярного отростка</w:t>
            </w:r>
            <w:r w:rsidRPr="00036A2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9</w:t>
            </w:r>
          </w:p>
        </w:tc>
        <w:tc>
          <w:tcPr>
            <w:tcW w:w="1263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1,22</w:t>
            </w:r>
          </w:p>
        </w:tc>
        <w:tc>
          <w:tcPr>
            <w:tcW w:w="1084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1,22</w:t>
            </w:r>
          </w:p>
        </w:tc>
      </w:tr>
      <w:tr w:rsidR="00895425" w:rsidRPr="00036A27" w:rsidTr="000019F2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A16.07.026</w:t>
            </w:r>
          </w:p>
        </w:tc>
        <w:tc>
          <w:tcPr>
            <w:tcW w:w="5319" w:type="dxa"/>
            <w:noWrap/>
            <w:vAlign w:val="center"/>
            <w:hideMark/>
          </w:tcPr>
          <w:p w:rsidR="00895425" w:rsidRPr="00036A27" w:rsidRDefault="00895425" w:rsidP="00B73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Гингивэктомия</w:t>
            </w:r>
            <w:proofErr w:type="spellEnd"/>
          </w:p>
        </w:tc>
        <w:tc>
          <w:tcPr>
            <w:tcW w:w="1263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4,3</w:t>
            </w:r>
          </w:p>
        </w:tc>
        <w:tc>
          <w:tcPr>
            <w:tcW w:w="1084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4,3</w:t>
            </w:r>
          </w:p>
        </w:tc>
      </w:tr>
      <w:tr w:rsidR="00895425" w:rsidRPr="00036A27" w:rsidTr="000019F2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А16.07.089</w:t>
            </w:r>
          </w:p>
        </w:tc>
        <w:tc>
          <w:tcPr>
            <w:tcW w:w="5319" w:type="dxa"/>
            <w:noWrap/>
            <w:vAlign w:val="center"/>
            <w:hideMark/>
          </w:tcPr>
          <w:p w:rsidR="00895425" w:rsidRPr="00036A27" w:rsidRDefault="00895425" w:rsidP="00B73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Гингивопластика</w:t>
            </w:r>
            <w:proofErr w:type="spellEnd"/>
          </w:p>
        </w:tc>
        <w:tc>
          <w:tcPr>
            <w:tcW w:w="1263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4,3</w:t>
            </w:r>
          </w:p>
        </w:tc>
        <w:tc>
          <w:tcPr>
            <w:tcW w:w="1084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4,3</w:t>
            </w:r>
          </w:p>
        </w:tc>
      </w:tr>
      <w:tr w:rsidR="00895425" w:rsidRPr="00036A27" w:rsidTr="000019F2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A16.07.038</w:t>
            </w:r>
          </w:p>
        </w:tc>
        <w:tc>
          <w:tcPr>
            <w:tcW w:w="5319" w:type="dxa"/>
            <w:vAlign w:val="center"/>
            <w:hideMark/>
          </w:tcPr>
          <w:p w:rsidR="00895425" w:rsidRPr="00036A27" w:rsidRDefault="00895425" w:rsidP="00B73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Открытый </w:t>
            </w:r>
            <w:proofErr w:type="spellStart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кюретаж</w:t>
            </w:r>
            <w:proofErr w:type="spellEnd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 при заболеваниях пародонта в области зуба</w:t>
            </w:r>
            <w:r w:rsidRPr="00036A2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4</w:t>
            </w:r>
          </w:p>
        </w:tc>
        <w:tc>
          <w:tcPr>
            <w:tcW w:w="1263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4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95425" w:rsidRPr="00036A27" w:rsidTr="000019F2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A16.07.042</w:t>
            </w:r>
          </w:p>
        </w:tc>
        <w:tc>
          <w:tcPr>
            <w:tcW w:w="5319" w:type="dxa"/>
            <w:noWrap/>
            <w:vAlign w:val="center"/>
            <w:hideMark/>
          </w:tcPr>
          <w:p w:rsidR="00895425" w:rsidRPr="00036A27" w:rsidRDefault="00895425" w:rsidP="00B73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Пластика уздечки верхней губы</w:t>
            </w:r>
          </w:p>
        </w:tc>
        <w:tc>
          <w:tcPr>
            <w:tcW w:w="1263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2,1</w:t>
            </w:r>
          </w:p>
        </w:tc>
        <w:tc>
          <w:tcPr>
            <w:tcW w:w="1084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2,1</w:t>
            </w:r>
          </w:p>
        </w:tc>
      </w:tr>
      <w:tr w:rsidR="00895425" w:rsidRPr="00036A27" w:rsidTr="000019F2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A16.07.043</w:t>
            </w:r>
          </w:p>
        </w:tc>
        <w:tc>
          <w:tcPr>
            <w:tcW w:w="5319" w:type="dxa"/>
            <w:noWrap/>
            <w:vAlign w:val="center"/>
            <w:hideMark/>
          </w:tcPr>
          <w:p w:rsidR="00895425" w:rsidRPr="00036A27" w:rsidRDefault="00895425" w:rsidP="00B73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Пластика уздечки нижней губы</w:t>
            </w:r>
          </w:p>
        </w:tc>
        <w:tc>
          <w:tcPr>
            <w:tcW w:w="1263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2,1</w:t>
            </w:r>
          </w:p>
        </w:tc>
        <w:tc>
          <w:tcPr>
            <w:tcW w:w="1084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2,1</w:t>
            </w:r>
          </w:p>
        </w:tc>
      </w:tr>
      <w:tr w:rsidR="00895425" w:rsidRPr="00036A27" w:rsidTr="000019F2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A16.07.044</w:t>
            </w:r>
          </w:p>
        </w:tc>
        <w:tc>
          <w:tcPr>
            <w:tcW w:w="5319" w:type="dxa"/>
            <w:noWrap/>
            <w:vAlign w:val="center"/>
            <w:hideMark/>
          </w:tcPr>
          <w:p w:rsidR="00895425" w:rsidRPr="00036A27" w:rsidRDefault="00895425" w:rsidP="00B73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Пластика уздечки языка</w:t>
            </w:r>
          </w:p>
        </w:tc>
        <w:tc>
          <w:tcPr>
            <w:tcW w:w="1263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4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95425" w:rsidRPr="00036A27" w:rsidTr="000019F2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A16.07.096</w:t>
            </w:r>
          </w:p>
        </w:tc>
        <w:tc>
          <w:tcPr>
            <w:tcW w:w="5319" w:type="dxa"/>
            <w:noWrap/>
            <w:vAlign w:val="center"/>
            <w:hideMark/>
          </w:tcPr>
          <w:p w:rsidR="00895425" w:rsidRPr="00036A27" w:rsidRDefault="00895425" w:rsidP="00B73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Пластика перфорации верхнечелюстной пазухи</w:t>
            </w:r>
          </w:p>
        </w:tc>
        <w:tc>
          <w:tcPr>
            <w:tcW w:w="1263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84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895425" w:rsidRPr="00036A27" w:rsidTr="000019F2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A16.07.008.003</w:t>
            </w:r>
          </w:p>
        </w:tc>
        <w:tc>
          <w:tcPr>
            <w:tcW w:w="5319" w:type="dxa"/>
            <w:noWrap/>
            <w:vAlign w:val="center"/>
            <w:hideMark/>
          </w:tcPr>
          <w:p w:rsidR="00895425" w:rsidRPr="00036A27" w:rsidRDefault="00895425" w:rsidP="00B73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Закрытие перфорации стенки корневого канала зуба</w:t>
            </w:r>
          </w:p>
        </w:tc>
        <w:tc>
          <w:tcPr>
            <w:tcW w:w="1263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1,8</w:t>
            </w:r>
          </w:p>
        </w:tc>
        <w:tc>
          <w:tcPr>
            <w:tcW w:w="1084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1,8</w:t>
            </w:r>
          </w:p>
        </w:tc>
      </w:tr>
      <w:tr w:rsidR="00895425" w:rsidRPr="00036A27" w:rsidTr="000019F2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A16.07.058</w:t>
            </w:r>
          </w:p>
        </w:tc>
        <w:tc>
          <w:tcPr>
            <w:tcW w:w="5319" w:type="dxa"/>
            <w:noWrap/>
            <w:vAlign w:val="center"/>
            <w:hideMark/>
          </w:tcPr>
          <w:p w:rsidR="00895425" w:rsidRPr="00036A27" w:rsidRDefault="00895425" w:rsidP="00B73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Лечение перикоронита (промывание, рассечение и/или иссечение капюшона)</w:t>
            </w:r>
          </w:p>
        </w:tc>
        <w:tc>
          <w:tcPr>
            <w:tcW w:w="1263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1,04</w:t>
            </w:r>
          </w:p>
        </w:tc>
        <w:tc>
          <w:tcPr>
            <w:tcW w:w="1084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1,04</w:t>
            </w:r>
          </w:p>
        </w:tc>
      </w:tr>
      <w:tr w:rsidR="00895425" w:rsidRPr="00036A27" w:rsidTr="000019F2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A16.07.059</w:t>
            </w:r>
          </w:p>
        </w:tc>
        <w:tc>
          <w:tcPr>
            <w:tcW w:w="5319" w:type="dxa"/>
            <w:noWrap/>
            <w:vAlign w:val="center"/>
            <w:hideMark/>
          </w:tcPr>
          <w:p w:rsidR="00895425" w:rsidRPr="00036A27" w:rsidRDefault="00895425" w:rsidP="00B73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Гемисекция</w:t>
            </w:r>
            <w:proofErr w:type="spellEnd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 зуба</w:t>
            </w:r>
          </w:p>
        </w:tc>
        <w:tc>
          <w:tcPr>
            <w:tcW w:w="1263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1084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2,6</w:t>
            </w:r>
          </w:p>
        </w:tc>
      </w:tr>
      <w:tr w:rsidR="00895425" w:rsidRPr="00036A27" w:rsidTr="000019F2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A11.07.025</w:t>
            </w:r>
          </w:p>
        </w:tc>
        <w:tc>
          <w:tcPr>
            <w:tcW w:w="5319" w:type="dxa"/>
            <w:noWrap/>
            <w:vAlign w:val="center"/>
            <w:hideMark/>
          </w:tcPr>
          <w:p w:rsidR="00895425" w:rsidRPr="00036A27" w:rsidRDefault="00895425" w:rsidP="00B73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Промывание протока слюнной железы</w:t>
            </w:r>
          </w:p>
        </w:tc>
        <w:tc>
          <w:tcPr>
            <w:tcW w:w="1263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1,85</w:t>
            </w:r>
          </w:p>
        </w:tc>
        <w:tc>
          <w:tcPr>
            <w:tcW w:w="1084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1,85</w:t>
            </w:r>
          </w:p>
        </w:tc>
      </w:tr>
      <w:tr w:rsidR="00895425" w:rsidRPr="00036A27" w:rsidTr="000019F2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A16.22.012</w:t>
            </w:r>
          </w:p>
        </w:tc>
        <w:tc>
          <w:tcPr>
            <w:tcW w:w="5319" w:type="dxa"/>
            <w:noWrap/>
            <w:vAlign w:val="center"/>
            <w:hideMark/>
          </w:tcPr>
          <w:p w:rsidR="00895425" w:rsidRPr="00036A27" w:rsidRDefault="00895425" w:rsidP="00B73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Удаление камней из протоков слюнных желез</w:t>
            </w:r>
          </w:p>
        </w:tc>
        <w:tc>
          <w:tcPr>
            <w:tcW w:w="1263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84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895425" w:rsidRPr="00036A27" w:rsidTr="000019F2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A16.30.064</w:t>
            </w:r>
          </w:p>
        </w:tc>
        <w:tc>
          <w:tcPr>
            <w:tcW w:w="5319" w:type="dxa"/>
            <w:noWrap/>
            <w:vAlign w:val="center"/>
            <w:hideMark/>
          </w:tcPr>
          <w:p w:rsidR="00895425" w:rsidRPr="00036A27" w:rsidRDefault="00895425" w:rsidP="00B73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Иссечение свища мягких тканей</w:t>
            </w:r>
          </w:p>
        </w:tc>
        <w:tc>
          <w:tcPr>
            <w:tcW w:w="1263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2,25</w:t>
            </w:r>
          </w:p>
        </w:tc>
        <w:tc>
          <w:tcPr>
            <w:tcW w:w="1084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2,25</w:t>
            </w:r>
          </w:p>
        </w:tc>
      </w:tr>
      <w:tr w:rsidR="00895425" w:rsidRPr="00036A27" w:rsidTr="000019F2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A16.30.069</w:t>
            </w:r>
          </w:p>
        </w:tc>
        <w:tc>
          <w:tcPr>
            <w:tcW w:w="5319" w:type="dxa"/>
            <w:noWrap/>
            <w:vAlign w:val="center"/>
            <w:hideMark/>
          </w:tcPr>
          <w:p w:rsidR="00895425" w:rsidRPr="00036A27" w:rsidRDefault="00895425" w:rsidP="00B73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Снятие послеоперационных швов (лигатур)</w:t>
            </w:r>
          </w:p>
        </w:tc>
        <w:tc>
          <w:tcPr>
            <w:tcW w:w="1263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0,38</w:t>
            </w:r>
          </w:p>
        </w:tc>
        <w:tc>
          <w:tcPr>
            <w:tcW w:w="1084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0,38</w:t>
            </w:r>
          </w:p>
        </w:tc>
      </w:tr>
      <w:tr w:rsidR="00895425" w:rsidRPr="00036A27" w:rsidTr="000019F2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B01.054.001</w:t>
            </w:r>
          </w:p>
        </w:tc>
        <w:tc>
          <w:tcPr>
            <w:tcW w:w="5319" w:type="dxa"/>
            <w:noWrap/>
            <w:vAlign w:val="center"/>
            <w:hideMark/>
          </w:tcPr>
          <w:p w:rsidR="00895425" w:rsidRPr="00036A27" w:rsidRDefault="00895425" w:rsidP="00B73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Осмотр (консультация) врача-физиотерапевта </w:t>
            </w:r>
          </w:p>
        </w:tc>
        <w:tc>
          <w:tcPr>
            <w:tcW w:w="1263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1084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</w:tr>
      <w:tr w:rsidR="00895425" w:rsidRPr="00036A27" w:rsidTr="000019F2">
        <w:trPr>
          <w:trHeight w:val="315"/>
        </w:trPr>
        <w:tc>
          <w:tcPr>
            <w:tcW w:w="1877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A17.07.001</w:t>
            </w:r>
          </w:p>
        </w:tc>
        <w:tc>
          <w:tcPr>
            <w:tcW w:w="5319" w:type="dxa"/>
            <w:noWrap/>
            <w:vAlign w:val="center"/>
            <w:hideMark/>
          </w:tcPr>
          <w:p w:rsidR="00895425" w:rsidRPr="00036A27" w:rsidRDefault="00895425" w:rsidP="00B73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Электрофорез лекарственных препаратов при патологии полости рта и зубов</w:t>
            </w:r>
          </w:p>
        </w:tc>
        <w:tc>
          <w:tcPr>
            <w:tcW w:w="1263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1084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</w:tr>
      <w:tr w:rsidR="00895425" w:rsidRPr="00036A27" w:rsidTr="000019F2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A17.07.003</w:t>
            </w:r>
          </w:p>
        </w:tc>
        <w:tc>
          <w:tcPr>
            <w:tcW w:w="5319" w:type="dxa"/>
            <w:noWrap/>
            <w:vAlign w:val="center"/>
            <w:hideMark/>
          </w:tcPr>
          <w:p w:rsidR="00895425" w:rsidRPr="00036A27" w:rsidRDefault="00895425" w:rsidP="00B73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Диатермокоагуляция при патологии полости рта и зубов </w:t>
            </w:r>
          </w:p>
        </w:tc>
        <w:tc>
          <w:tcPr>
            <w:tcW w:w="1263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084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895425" w:rsidRPr="00036A27" w:rsidTr="000019F2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A17.07.004</w:t>
            </w:r>
          </w:p>
        </w:tc>
        <w:tc>
          <w:tcPr>
            <w:tcW w:w="5319" w:type="dxa"/>
            <w:noWrap/>
            <w:vAlign w:val="center"/>
            <w:hideMark/>
          </w:tcPr>
          <w:p w:rsidR="00895425" w:rsidRPr="00036A27" w:rsidRDefault="00895425" w:rsidP="00B73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Ионофорез при патологии полости рта и зубов</w:t>
            </w:r>
          </w:p>
        </w:tc>
        <w:tc>
          <w:tcPr>
            <w:tcW w:w="1263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1,01</w:t>
            </w:r>
          </w:p>
        </w:tc>
        <w:tc>
          <w:tcPr>
            <w:tcW w:w="1084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1,01</w:t>
            </w:r>
          </w:p>
        </w:tc>
      </w:tr>
      <w:tr w:rsidR="00895425" w:rsidRPr="00036A27" w:rsidTr="000019F2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A17.07.006</w:t>
            </w:r>
          </w:p>
        </w:tc>
        <w:tc>
          <w:tcPr>
            <w:tcW w:w="5319" w:type="dxa"/>
            <w:noWrap/>
            <w:vAlign w:val="center"/>
            <w:hideMark/>
          </w:tcPr>
          <w:p w:rsidR="00895425" w:rsidRPr="00036A27" w:rsidRDefault="00895425" w:rsidP="00B73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Депофорез</w:t>
            </w:r>
            <w:proofErr w:type="spellEnd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 корневого канала зуба</w:t>
            </w:r>
          </w:p>
        </w:tc>
        <w:tc>
          <w:tcPr>
            <w:tcW w:w="1263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1084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</w:tr>
      <w:tr w:rsidR="00895425" w:rsidRPr="00036A27" w:rsidTr="000019F2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A17.07.007</w:t>
            </w:r>
          </w:p>
        </w:tc>
        <w:tc>
          <w:tcPr>
            <w:tcW w:w="5319" w:type="dxa"/>
            <w:noWrap/>
            <w:vAlign w:val="center"/>
            <w:hideMark/>
          </w:tcPr>
          <w:p w:rsidR="00895425" w:rsidRPr="00036A27" w:rsidRDefault="00895425" w:rsidP="00B73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Дарсонвализация при патологии полости рта</w:t>
            </w:r>
          </w:p>
        </w:tc>
        <w:tc>
          <w:tcPr>
            <w:tcW w:w="1263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84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95425" w:rsidRPr="00036A27" w:rsidTr="000019F2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A17.07.008</w:t>
            </w:r>
          </w:p>
        </w:tc>
        <w:tc>
          <w:tcPr>
            <w:tcW w:w="5319" w:type="dxa"/>
            <w:noWrap/>
            <w:vAlign w:val="center"/>
            <w:hideMark/>
          </w:tcPr>
          <w:p w:rsidR="00895425" w:rsidRPr="00036A27" w:rsidRDefault="00895425" w:rsidP="00B73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Флюктуоризация</w:t>
            </w:r>
            <w:proofErr w:type="spellEnd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 при патологии полости рта и зубов</w:t>
            </w:r>
          </w:p>
        </w:tc>
        <w:tc>
          <w:tcPr>
            <w:tcW w:w="1263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1,67</w:t>
            </w:r>
          </w:p>
        </w:tc>
        <w:tc>
          <w:tcPr>
            <w:tcW w:w="1084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1,67</w:t>
            </w:r>
          </w:p>
        </w:tc>
      </w:tr>
      <w:tr w:rsidR="00895425" w:rsidRPr="00036A27" w:rsidTr="000019F2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A17.07.009</w:t>
            </w:r>
          </w:p>
        </w:tc>
        <w:tc>
          <w:tcPr>
            <w:tcW w:w="5319" w:type="dxa"/>
            <w:noWrap/>
            <w:vAlign w:val="center"/>
            <w:hideMark/>
          </w:tcPr>
          <w:p w:rsidR="00895425" w:rsidRPr="00036A27" w:rsidRDefault="00895425" w:rsidP="00B73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Воздействие электрическими полями при патологии полости рта и зубов</w:t>
            </w:r>
          </w:p>
        </w:tc>
        <w:tc>
          <w:tcPr>
            <w:tcW w:w="1263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4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95425" w:rsidRPr="00036A27" w:rsidTr="000019F2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A17.07.010</w:t>
            </w:r>
          </w:p>
        </w:tc>
        <w:tc>
          <w:tcPr>
            <w:tcW w:w="5319" w:type="dxa"/>
            <w:noWrap/>
            <w:vAlign w:val="center"/>
            <w:hideMark/>
          </w:tcPr>
          <w:p w:rsidR="00895425" w:rsidRPr="00036A27" w:rsidRDefault="00895425" w:rsidP="00B73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Воздействие токами </w:t>
            </w:r>
            <w:proofErr w:type="spellStart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надтональной</w:t>
            </w:r>
            <w:proofErr w:type="spellEnd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 частоты (</w:t>
            </w:r>
            <w:proofErr w:type="spellStart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ультратонотерапия</w:t>
            </w:r>
            <w:proofErr w:type="spellEnd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) при патологии полости рта и зубов</w:t>
            </w:r>
          </w:p>
        </w:tc>
        <w:tc>
          <w:tcPr>
            <w:tcW w:w="1263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4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95425" w:rsidRPr="00036A27" w:rsidTr="000019F2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A17.07.011</w:t>
            </w:r>
          </w:p>
        </w:tc>
        <w:tc>
          <w:tcPr>
            <w:tcW w:w="5319" w:type="dxa"/>
            <w:noWrap/>
            <w:vAlign w:val="center"/>
            <w:hideMark/>
          </w:tcPr>
          <w:p w:rsidR="00895425" w:rsidRPr="00036A27" w:rsidRDefault="00895425" w:rsidP="00B73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Воздействие токами ультравысокой частоты при патологии полости рта и зубов</w:t>
            </w:r>
          </w:p>
        </w:tc>
        <w:tc>
          <w:tcPr>
            <w:tcW w:w="1263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1,25</w:t>
            </w:r>
          </w:p>
        </w:tc>
        <w:tc>
          <w:tcPr>
            <w:tcW w:w="1084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1,25</w:t>
            </w:r>
          </w:p>
        </w:tc>
      </w:tr>
      <w:tr w:rsidR="00895425" w:rsidRPr="00036A27" w:rsidTr="000019F2">
        <w:trPr>
          <w:trHeight w:val="315"/>
        </w:trPr>
        <w:tc>
          <w:tcPr>
            <w:tcW w:w="1877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A17.07.012</w:t>
            </w:r>
          </w:p>
        </w:tc>
        <w:tc>
          <w:tcPr>
            <w:tcW w:w="5319" w:type="dxa"/>
            <w:noWrap/>
            <w:vAlign w:val="center"/>
            <w:hideMark/>
          </w:tcPr>
          <w:p w:rsidR="00895425" w:rsidRPr="00036A27" w:rsidRDefault="00895425" w:rsidP="00B73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Ультравысокочастотная индуктотермия при патологии полости рта и зубов</w:t>
            </w:r>
          </w:p>
        </w:tc>
        <w:tc>
          <w:tcPr>
            <w:tcW w:w="1263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1,25</w:t>
            </w:r>
          </w:p>
        </w:tc>
        <w:tc>
          <w:tcPr>
            <w:tcW w:w="1084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1,25</w:t>
            </w:r>
          </w:p>
        </w:tc>
      </w:tr>
      <w:tr w:rsidR="00895425" w:rsidRPr="00036A27" w:rsidTr="000019F2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A20.07.001</w:t>
            </w:r>
          </w:p>
        </w:tc>
        <w:tc>
          <w:tcPr>
            <w:tcW w:w="5319" w:type="dxa"/>
            <w:noWrap/>
            <w:vAlign w:val="center"/>
            <w:hideMark/>
          </w:tcPr>
          <w:p w:rsidR="00895425" w:rsidRPr="00036A27" w:rsidRDefault="00895425" w:rsidP="00B73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Гидроорошение</w:t>
            </w:r>
            <w:proofErr w:type="spellEnd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 при заболевании полости рта и зубов</w:t>
            </w:r>
          </w:p>
        </w:tc>
        <w:tc>
          <w:tcPr>
            <w:tcW w:w="1263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1084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</w:tr>
      <w:tr w:rsidR="00895425" w:rsidRPr="00036A27" w:rsidTr="000019F2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А21.07.001</w:t>
            </w:r>
          </w:p>
        </w:tc>
        <w:tc>
          <w:tcPr>
            <w:tcW w:w="5319" w:type="dxa"/>
            <w:noWrap/>
            <w:vAlign w:val="center"/>
            <w:hideMark/>
          </w:tcPr>
          <w:p w:rsidR="00895425" w:rsidRPr="00036A27" w:rsidRDefault="00895425" w:rsidP="00B73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Вакуум-терапия в стоматологии </w:t>
            </w:r>
          </w:p>
        </w:tc>
        <w:tc>
          <w:tcPr>
            <w:tcW w:w="1263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0,68</w:t>
            </w:r>
          </w:p>
        </w:tc>
        <w:tc>
          <w:tcPr>
            <w:tcW w:w="1084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0,68</w:t>
            </w:r>
          </w:p>
        </w:tc>
      </w:tr>
      <w:tr w:rsidR="00895425" w:rsidRPr="00036A27" w:rsidTr="000019F2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A22.07.005</w:t>
            </w:r>
          </w:p>
        </w:tc>
        <w:tc>
          <w:tcPr>
            <w:tcW w:w="5319" w:type="dxa"/>
            <w:noWrap/>
            <w:vAlign w:val="center"/>
            <w:hideMark/>
          </w:tcPr>
          <w:p w:rsidR="00895425" w:rsidRPr="00036A27" w:rsidRDefault="00895425" w:rsidP="00B73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Ультрафиолетовое облучение ротоглотки</w:t>
            </w:r>
          </w:p>
        </w:tc>
        <w:tc>
          <w:tcPr>
            <w:tcW w:w="1263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1,25</w:t>
            </w:r>
          </w:p>
        </w:tc>
        <w:tc>
          <w:tcPr>
            <w:tcW w:w="1084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1,25</w:t>
            </w:r>
          </w:p>
        </w:tc>
      </w:tr>
      <w:tr w:rsidR="00895425" w:rsidRPr="00036A27" w:rsidTr="000019F2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A22.07.007</w:t>
            </w:r>
          </w:p>
        </w:tc>
        <w:tc>
          <w:tcPr>
            <w:tcW w:w="5319" w:type="dxa"/>
            <w:noWrap/>
            <w:vAlign w:val="center"/>
            <w:hideMark/>
          </w:tcPr>
          <w:p w:rsidR="00895425" w:rsidRPr="00036A27" w:rsidRDefault="00895425" w:rsidP="00B73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Ультрафонофорез</w:t>
            </w:r>
            <w:proofErr w:type="spellEnd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 лекарственных препаратов на область десен</w:t>
            </w:r>
          </w:p>
        </w:tc>
        <w:tc>
          <w:tcPr>
            <w:tcW w:w="1263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4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95425" w:rsidRPr="00036A27" w:rsidTr="000019F2">
        <w:trPr>
          <w:trHeight w:val="310"/>
        </w:trPr>
        <w:tc>
          <w:tcPr>
            <w:tcW w:w="9543" w:type="dxa"/>
            <w:gridSpan w:val="4"/>
            <w:noWrap/>
            <w:vAlign w:val="center"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b/>
                <w:sz w:val="24"/>
                <w:szCs w:val="24"/>
              </w:rPr>
              <w:t>Ортодонтия</w:t>
            </w:r>
          </w:p>
        </w:tc>
      </w:tr>
      <w:tr w:rsidR="00895425" w:rsidRPr="00036A27" w:rsidTr="000019F2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B01.063.001</w:t>
            </w:r>
          </w:p>
        </w:tc>
        <w:tc>
          <w:tcPr>
            <w:tcW w:w="5319" w:type="dxa"/>
            <w:noWrap/>
            <w:vAlign w:val="center"/>
            <w:hideMark/>
          </w:tcPr>
          <w:p w:rsidR="00895425" w:rsidRPr="00036A27" w:rsidRDefault="00895425" w:rsidP="00B73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Прием (осмотр, консультация) врача-</w:t>
            </w:r>
            <w:proofErr w:type="spellStart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ортодонта</w:t>
            </w:r>
            <w:proofErr w:type="spellEnd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 первичный</w:t>
            </w:r>
          </w:p>
        </w:tc>
        <w:tc>
          <w:tcPr>
            <w:tcW w:w="1263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4,21</w:t>
            </w:r>
          </w:p>
        </w:tc>
      </w:tr>
      <w:tr w:rsidR="00895425" w:rsidRPr="00036A27" w:rsidTr="000019F2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B01.063.002</w:t>
            </w:r>
          </w:p>
        </w:tc>
        <w:tc>
          <w:tcPr>
            <w:tcW w:w="5319" w:type="dxa"/>
            <w:noWrap/>
            <w:vAlign w:val="center"/>
            <w:hideMark/>
          </w:tcPr>
          <w:p w:rsidR="00895425" w:rsidRPr="00036A27" w:rsidRDefault="00895425" w:rsidP="00B73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Прием (осмотр, консультация) врача-</w:t>
            </w:r>
            <w:proofErr w:type="spellStart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ортодонта</w:t>
            </w:r>
            <w:proofErr w:type="spellEnd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 повторный</w:t>
            </w:r>
          </w:p>
        </w:tc>
        <w:tc>
          <w:tcPr>
            <w:tcW w:w="1263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1,38</w:t>
            </w:r>
          </w:p>
        </w:tc>
      </w:tr>
      <w:tr w:rsidR="00895425" w:rsidRPr="00036A27" w:rsidTr="000019F2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B04.063.001</w:t>
            </w:r>
          </w:p>
        </w:tc>
        <w:tc>
          <w:tcPr>
            <w:tcW w:w="5319" w:type="dxa"/>
            <w:noWrap/>
            <w:vAlign w:val="center"/>
            <w:hideMark/>
          </w:tcPr>
          <w:p w:rsidR="00895425" w:rsidRPr="00036A27" w:rsidRDefault="00895425" w:rsidP="00B73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Диспансерный прием (осмотр, консультация) врача-</w:t>
            </w:r>
            <w:proofErr w:type="spellStart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ортодонта</w:t>
            </w:r>
            <w:proofErr w:type="spellEnd"/>
          </w:p>
        </w:tc>
        <w:tc>
          <w:tcPr>
            <w:tcW w:w="1263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1,69</w:t>
            </w:r>
          </w:p>
        </w:tc>
      </w:tr>
      <w:tr w:rsidR="00895425" w:rsidRPr="00036A27" w:rsidTr="000019F2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A02.07.004</w:t>
            </w:r>
          </w:p>
        </w:tc>
        <w:tc>
          <w:tcPr>
            <w:tcW w:w="5319" w:type="dxa"/>
            <w:noWrap/>
            <w:vAlign w:val="center"/>
            <w:hideMark/>
          </w:tcPr>
          <w:p w:rsidR="00895425" w:rsidRPr="00036A27" w:rsidRDefault="00895425" w:rsidP="00B73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Антропометрические исследования</w:t>
            </w:r>
          </w:p>
        </w:tc>
        <w:tc>
          <w:tcPr>
            <w:tcW w:w="1263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1,1</w:t>
            </w:r>
          </w:p>
        </w:tc>
      </w:tr>
      <w:tr w:rsidR="00895425" w:rsidRPr="00036A27" w:rsidTr="000019F2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А23.07.002.027</w:t>
            </w:r>
          </w:p>
        </w:tc>
        <w:tc>
          <w:tcPr>
            <w:tcW w:w="5319" w:type="dxa"/>
            <w:noWrap/>
            <w:vAlign w:val="center"/>
            <w:hideMark/>
          </w:tcPr>
          <w:p w:rsidR="00895425" w:rsidRPr="00036A27" w:rsidRDefault="00895425" w:rsidP="00B73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Изготовление контрольной модели</w:t>
            </w:r>
          </w:p>
        </w:tc>
        <w:tc>
          <w:tcPr>
            <w:tcW w:w="1263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</w:tr>
      <w:tr w:rsidR="00895425" w:rsidRPr="00036A27" w:rsidTr="000019F2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A02.07.010.001</w:t>
            </w:r>
          </w:p>
        </w:tc>
        <w:tc>
          <w:tcPr>
            <w:tcW w:w="5319" w:type="dxa"/>
            <w:noWrap/>
            <w:vAlign w:val="center"/>
            <w:hideMark/>
          </w:tcPr>
          <w:p w:rsidR="00895425" w:rsidRPr="00036A27" w:rsidRDefault="00895425" w:rsidP="00B73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Снятие оттиска с одной челюсти</w:t>
            </w:r>
          </w:p>
        </w:tc>
        <w:tc>
          <w:tcPr>
            <w:tcW w:w="1263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1,4</w:t>
            </w:r>
          </w:p>
        </w:tc>
      </w:tr>
      <w:tr w:rsidR="00895425" w:rsidRPr="00036A27" w:rsidTr="000019F2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A02.07.010</w:t>
            </w:r>
          </w:p>
        </w:tc>
        <w:tc>
          <w:tcPr>
            <w:tcW w:w="5319" w:type="dxa"/>
            <w:noWrap/>
            <w:vAlign w:val="center"/>
            <w:hideMark/>
          </w:tcPr>
          <w:p w:rsidR="00895425" w:rsidRPr="00036A27" w:rsidRDefault="00895425" w:rsidP="00B73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Исследование на диагностических моделях челюстей</w:t>
            </w:r>
          </w:p>
        </w:tc>
        <w:tc>
          <w:tcPr>
            <w:tcW w:w="1263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95425" w:rsidRPr="00036A27" w:rsidTr="000019F2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A23.07.001.001</w:t>
            </w:r>
          </w:p>
        </w:tc>
        <w:tc>
          <w:tcPr>
            <w:tcW w:w="5319" w:type="dxa"/>
            <w:noWrap/>
            <w:vAlign w:val="center"/>
            <w:hideMark/>
          </w:tcPr>
          <w:p w:rsidR="00895425" w:rsidRPr="00036A27" w:rsidRDefault="00895425" w:rsidP="00B73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Коррекция съемного </w:t>
            </w:r>
            <w:proofErr w:type="spellStart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ортодонического</w:t>
            </w:r>
            <w:proofErr w:type="spellEnd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 аппарата</w:t>
            </w:r>
          </w:p>
        </w:tc>
        <w:tc>
          <w:tcPr>
            <w:tcW w:w="1263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1,75</w:t>
            </w:r>
          </w:p>
        </w:tc>
      </w:tr>
      <w:tr w:rsidR="00895425" w:rsidRPr="00036A27" w:rsidTr="000019F2">
        <w:trPr>
          <w:trHeight w:val="310"/>
        </w:trPr>
        <w:tc>
          <w:tcPr>
            <w:tcW w:w="1877" w:type="dxa"/>
            <w:noWrap/>
            <w:vAlign w:val="center"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A23.07.003</w:t>
            </w:r>
          </w:p>
        </w:tc>
        <w:tc>
          <w:tcPr>
            <w:tcW w:w="5319" w:type="dxa"/>
            <w:noWrap/>
            <w:vAlign w:val="center"/>
          </w:tcPr>
          <w:p w:rsidR="00895425" w:rsidRPr="00036A27" w:rsidRDefault="00895425" w:rsidP="00B73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Припасовка и наложение </w:t>
            </w:r>
            <w:proofErr w:type="spellStart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ортодонтического</w:t>
            </w:r>
            <w:proofErr w:type="spellEnd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 аппарата</w:t>
            </w:r>
          </w:p>
        </w:tc>
        <w:tc>
          <w:tcPr>
            <w:tcW w:w="1263" w:type="dxa"/>
            <w:noWrap/>
            <w:vAlign w:val="center"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noWrap/>
            <w:vAlign w:val="center"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1,8</w:t>
            </w:r>
          </w:p>
        </w:tc>
      </w:tr>
      <w:tr w:rsidR="00895425" w:rsidRPr="00036A27" w:rsidTr="000019F2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A23.07.001.002</w:t>
            </w:r>
          </w:p>
        </w:tc>
        <w:tc>
          <w:tcPr>
            <w:tcW w:w="5319" w:type="dxa"/>
            <w:noWrap/>
            <w:vAlign w:val="center"/>
            <w:hideMark/>
          </w:tcPr>
          <w:p w:rsidR="00895425" w:rsidRPr="00036A27" w:rsidRDefault="00895425" w:rsidP="00B73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Ремонт </w:t>
            </w:r>
            <w:proofErr w:type="spellStart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ортодонического</w:t>
            </w:r>
            <w:proofErr w:type="spellEnd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 аппарата </w:t>
            </w:r>
          </w:p>
        </w:tc>
        <w:tc>
          <w:tcPr>
            <w:tcW w:w="1263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1,55</w:t>
            </w:r>
          </w:p>
        </w:tc>
      </w:tr>
      <w:tr w:rsidR="00895425" w:rsidRPr="00036A27" w:rsidTr="000019F2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A23.07.002.037</w:t>
            </w:r>
          </w:p>
        </w:tc>
        <w:tc>
          <w:tcPr>
            <w:tcW w:w="5319" w:type="dxa"/>
            <w:noWrap/>
            <w:vAlign w:val="center"/>
            <w:hideMark/>
          </w:tcPr>
          <w:p w:rsidR="00895425" w:rsidRPr="00036A27" w:rsidRDefault="00895425" w:rsidP="00B73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Починка перелома базиса самотвердеющей пластмассой</w:t>
            </w:r>
          </w:p>
        </w:tc>
        <w:tc>
          <w:tcPr>
            <w:tcW w:w="1263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1,75</w:t>
            </w:r>
          </w:p>
        </w:tc>
      </w:tr>
      <w:tr w:rsidR="00895425" w:rsidRPr="00036A27" w:rsidTr="000019F2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A23.07.002.045</w:t>
            </w:r>
          </w:p>
        </w:tc>
        <w:tc>
          <w:tcPr>
            <w:tcW w:w="5319" w:type="dxa"/>
            <w:noWrap/>
            <w:vAlign w:val="center"/>
            <w:hideMark/>
          </w:tcPr>
          <w:p w:rsidR="00895425" w:rsidRPr="00036A27" w:rsidRDefault="00895425" w:rsidP="00B73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Изготовление дуги вестибулярной с дополнительными изгибами</w:t>
            </w:r>
          </w:p>
        </w:tc>
        <w:tc>
          <w:tcPr>
            <w:tcW w:w="1263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3,85</w:t>
            </w:r>
          </w:p>
        </w:tc>
      </w:tr>
      <w:tr w:rsidR="00895425" w:rsidRPr="00036A27" w:rsidTr="000019F2">
        <w:trPr>
          <w:trHeight w:val="310"/>
        </w:trPr>
        <w:tc>
          <w:tcPr>
            <w:tcW w:w="1877" w:type="dxa"/>
            <w:tcBorders>
              <w:bottom w:val="single" w:sz="4" w:space="0" w:color="auto"/>
            </w:tcBorders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A23.07.002.073</w:t>
            </w:r>
          </w:p>
        </w:tc>
        <w:tc>
          <w:tcPr>
            <w:tcW w:w="5319" w:type="dxa"/>
            <w:tcBorders>
              <w:bottom w:val="single" w:sz="4" w:space="0" w:color="auto"/>
            </w:tcBorders>
            <w:noWrap/>
            <w:vAlign w:val="center"/>
            <w:hideMark/>
          </w:tcPr>
          <w:p w:rsidR="00895425" w:rsidRPr="00036A27" w:rsidRDefault="00895425" w:rsidP="00B73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Изготовление дуги вестибулярной</w:t>
            </w:r>
          </w:p>
        </w:tc>
        <w:tc>
          <w:tcPr>
            <w:tcW w:w="1263" w:type="dxa"/>
            <w:tcBorders>
              <w:bottom w:val="single" w:sz="4" w:space="0" w:color="auto"/>
            </w:tcBorders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2,7</w:t>
            </w:r>
          </w:p>
        </w:tc>
      </w:tr>
      <w:tr w:rsidR="00895425" w:rsidRPr="00036A27" w:rsidTr="000019F2">
        <w:trPr>
          <w:trHeight w:val="310"/>
        </w:trPr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A23.07.002.051</w:t>
            </w:r>
          </w:p>
        </w:tc>
        <w:tc>
          <w:tcPr>
            <w:tcW w:w="5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95425" w:rsidRPr="00036A27" w:rsidRDefault="00895425" w:rsidP="00B73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Изготовление кольца </w:t>
            </w:r>
            <w:proofErr w:type="spellStart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ортодонтического</w:t>
            </w:r>
            <w:proofErr w:type="spellEnd"/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895425" w:rsidRPr="00036A27" w:rsidTr="000019F2">
        <w:trPr>
          <w:trHeight w:val="310"/>
        </w:trPr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A23.07.002.055</w:t>
            </w:r>
          </w:p>
        </w:tc>
        <w:tc>
          <w:tcPr>
            <w:tcW w:w="5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95425" w:rsidRPr="00036A27" w:rsidRDefault="00895425" w:rsidP="00B73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Изготовление коронки </w:t>
            </w:r>
            <w:proofErr w:type="spellStart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ортодонтической</w:t>
            </w:r>
            <w:proofErr w:type="spellEnd"/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895425" w:rsidRPr="00036A27" w:rsidTr="000019F2">
        <w:trPr>
          <w:trHeight w:val="310"/>
        </w:trPr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A23.07.002.058</w:t>
            </w:r>
          </w:p>
        </w:tc>
        <w:tc>
          <w:tcPr>
            <w:tcW w:w="5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95425" w:rsidRPr="00036A27" w:rsidRDefault="00895425" w:rsidP="00B73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Изготовление пластинки вестибулярной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2,7</w:t>
            </w:r>
          </w:p>
        </w:tc>
      </w:tr>
      <w:tr w:rsidR="00895425" w:rsidRPr="00036A27" w:rsidTr="000019F2">
        <w:trPr>
          <w:trHeight w:val="310"/>
        </w:trPr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A23.07.002.059</w:t>
            </w:r>
          </w:p>
        </w:tc>
        <w:tc>
          <w:tcPr>
            <w:tcW w:w="5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95425" w:rsidRPr="00036A27" w:rsidRDefault="00895425" w:rsidP="00B73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Изготовление пластинки с заслоном для языка (без </w:t>
            </w:r>
            <w:proofErr w:type="spellStart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кламмеров</w:t>
            </w:r>
            <w:proofErr w:type="spellEnd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</w:tr>
      <w:tr w:rsidR="00895425" w:rsidRPr="00036A27" w:rsidTr="000019F2">
        <w:trPr>
          <w:trHeight w:val="310"/>
        </w:trPr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A23.07.002.060</w:t>
            </w:r>
          </w:p>
        </w:tc>
        <w:tc>
          <w:tcPr>
            <w:tcW w:w="5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95425" w:rsidRPr="00036A27" w:rsidRDefault="00895425" w:rsidP="00B73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Изготовление пластинки с </w:t>
            </w:r>
            <w:proofErr w:type="spellStart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окклюзионными</w:t>
            </w:r>
            <w:proofErr w:type="spellEnd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 накладками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1,8</w:t>
            </w:r>
          </w:p>
        </w:tc>
      </w:tr>
      <w:tr w:rsidR="00895425" w:rsidRPr="00036A27" w:rsidTr="000019F2">
        <w:trPr>
          <w:trHeight w:val="310"/>
        </w:trPr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А16.07.053.002</w:t>
            </w:r>
          </w:p>
        </w:tc>
        <w:tc>
          <w:tcPr>
            <w:tcW w:w="5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5425" w:rsidRPr="00036A27" w:rsidRDefault="00895425" w:rsidP="00B73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Распил </w:t>
            </w:r>
            <w:proofErr w:type="spellStart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ортодонтического</w:t>
            </w:r>
            <w:proofErr w:type="spellEnd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 аппарата через винт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95425" w:rsidRPr="00036A27" w:rsidTr="000019F2">
        <w:trPr>
          <w:trHeight w:val="310"/>
        </w:trPr>
        <w:tc>
          <w:tcPr>
            <w:tcW w:w="95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Профилактические услуги</w:t>
            </w:r>
          </w:p>
        </w:tc>
      </w:tr>
      <w:tr w:rsidR="00E11F85" w:rsidRPr="00036A27" w:rsidTr="00643857">
        <w:trPr>
          <w:trHeight w:val="310"/>
        </w:trPr>
        <w:tc>
          <w:tcPr>
            <w:tcW w:w="1877" w:type="dxa"/>
            <w:shd w:val="clear" w:color="auto" w:fill="auto"/>
            <w:noWrap/>
            <w:vAlign w:val="center"/>
            <w:hideMark/>
          </w:tcPr>
          <w:p w:rsidR="00E11F85" w:rsidRPr="00036A27" w:rsidRDefault="00E11F85" w:rsidP="006C77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A12.07.001</w:t>
            </w:r>
          </w:p>
        </w:tc>
        <w:tc>
          <w:tcPr>
            <w:tcW w:w="5319" w:type="dxa"/>
            <w:shd w:val="clear" w:color="auto" w:fill="auto"/>
            <w:noWrap/>
            <w:vAlign w:val="center"/>
            <w:hideMark/>
          </w:tcPr>
          <w:p w:rsidR="00E11F85" w:rsidRPr="00036A27" w:rsidRDefault="00E11F85" w:rsidP="006C77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Витальное окрашивание твердых тканей зуба</w:t>
            </w:r>
          </w:p>
        </w:tc>
        <w:tc>
          <w:tcPr>
            <w:tcW w:w="1263" w:type="dxa"/>
            <w:shd w:val="clear" w:color="auto" w:fill="auto"/>
            <w:noWrap/>
            <w:vAlign w:val="center"/>
            <w:hideMark/>
          </w:tcPr>
          <w:p w:rsidR="00E11F85" w:rsidRPr="00036A27" w:rsidRDefault="00E11F85" w:rsidP="006C77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</w:tc>
        <w:tc>
          <w:tcPr>
            <w:tcW w:w="1084" w:type="dxa"/>
            <w:shd w:val="clear" w:color="auto" w:fill="auto"/>
            <w:noWrap/>
            <w:vAlign w:val="center"/>
            <w:hideMark/>
          </w:tcPr>
          <w:p w:rsidR="00E11F85" w:rsidRPr="00036A27" w:rsidRDefault="00E11F85" w:rsidP="006C77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</w:tc>
      </w:tr>
      <w:tr w:rsidR="00E11F85" w:rsidRPr="00036A27" w:rsidTr="00643857">
        <w:trPr>
          <w:trHeight w:val="310"/>
        </w:trPr>
        <w:tc>
          <w:tcPr>
            <w:tcW w:w="1877" w:type="dxa"/>
            <w:shd w:val="clear" w:color="auto" w:fill="auto"/>
            <w:noWrap/>
            <w:vAlign w:val="center"/>
            <w:hideMark/>
          </w:tcPr>
          <w:p w:rsidR="00E11F85" w:rsidRPr="00036A27" w:rsidRDefault="00E11F85" w:rsidP="006C77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A12.07.003</w:t>
            </w:r>
          </w:p>
        </w:tc>
        <w:tc>
          <w:tcPr>
            <w:tcW w:w="5319" w:type="dxa"/>
            <w:shd w:val="clear" w:color="auto" w:fill="auto"/>
            <w:noWrap/>
            <w:vAlign w:val="center"/>
            <w:hideMark/>
          </w:tcPr>
          <w:p w:rsidR="00E11F85" w:rsidRPr="00036A27" w:rsidRDefault="00E11F85" w:rsidP="006C77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Определение индексов гигиены полости рта</w:t>
            </w:r>
          </w:p>
        </w:tc>
        <w:tc>
          <w:tcPr>
            <w:tcW w:w="1263" w:type="dxa"/>
            <w:shd w:val="clear" w:color="auto" w:fill="auto"/>
            <w:noWrap/>
            <w:vAlign w:val="center"/>
            <w:hideMark/>
          </w:tcPr>
          <w:p w:rsidR="00E11F85" w:rsidRPr="00036A27" w:rsidRDefault="00E11F85" w:rsidP="006C77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0,61</w:t>
            </w:r>
          </w:p>
        </w:tc>
        <w:tc>
          <w:tcPr>
            <w:tcW w:w="1084" w:type="dxa"/>
            <w:shd w:val="clear" w:color="auto" w:fill="auto"/>
            <w:noWrap/>
            <w:vAlign w:val="center"/>
            <w:hideMark/>
          </w:tcPr>
          <w:p w:rsidR="00E11F85" w:rsidRPr="00036A27" w:rsidRDefault="00E11F85" w:rsidP="006C77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0,61</w:t>
            </w:r>
          </w:p>
        </w:tc>
      </w:tr>
      <w:tr w:rsidR="00E11F85" w:rsidRPr="00036A27" w:rsidTr="00643857">
        <w:trPr>
          <w:trHeight w:val="370"/>
        </w:trPr>
        <w:tc>
          <w:tcPr>
            <w:tcW w:w="1877" w:type="dxa"/>
            <w:shd w:val="clear" w:color="auto" w:fill="auto"/>
            <w:noWrap/>
            <w:vAlign w:val="center"/>
            <w:hideMark/>
          </w:tcPr>
          <w:p w:rsidR="00E11F85" w:rsidRPr="00036A27" w:rsidRDefault="00E11F85" w:rsidP="006C77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A16.07.051</w:t>
            </w:r>
          </w:p>
        </w:tc>
        <w:tc>
          <w:tcPr>
            <w:tcW w:w="5319" w:type="dxa"/>
            <w:shd w:val="clear" w:color="auto" w:fill="auto"/>
            <w:noWrap/>
            <w:vAlign w:val="center"/>
            <w:hideMark/>
          </w:tcPr>
          <w:p w:rsidR="00E11F85" w:rsidRPr="00036A27" w:rsidRDefault="00E11F85" w:rsidP="006C77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Профессиональная гигиена полости рта и зубов</w:t>
            </w:r>
            <w:proofErr w:type="gramStart"/>
            <w:r w:rsidRPr="00036A2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  <w:proofErr w:type="gramEnd"/>
          </w:p>
        </w:tc>
        <w:tc>
          <w:tcPr>
            <w:tcW w:w="1263" w:type="dxa"/>
            <w:shd w:val="clear" w:color="auto" w:fill="auto"/>
            <w:noWrap/>
            <w:vAlign w:val="center"/>
            <w:hideMark/>
          </w:tcPr>
          <w:p w:rsidR="00E11F85" w:rsidRPr="00036A27" w:rsidRDefault="00E11F85" w:rsidP="006C77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84" w:type="dxa"/>
            <w:shd w:val="clear" w:color="auto" w:fill="auto"/>
            <w:noWrap/>
            <w:vAlign w:val="center"/>
            <w:hideMark/>
          </w:tcPr>
          <w:p w:rsidR="00E11F85" w:rsidRPr="00036A27" w:rsidRDefault="00E11F85" w:rsidP="006C77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11F85" w:rsidRPr="00036A27" w:rsidTr="00643857">
        <w:trPr>
          <w:trHeight w:val="310"/>
        </w:trPr>
        <w:tc>
          <w:tcPr>
            <w:tcW w:w="1877" w:type="dxa"/>
            <w:shd w:val="clear" w:color="auto" w:fill="auto"/>
            <w:noWrap/>
            <w:vAlign w:val="center"/>
            <w:hideMark/>
          </w:tcPr>
          <w:p w:rsidR="00E11F85" w:rsidRPr="00036A27" w:rsidRDefault="00E11F85" w:rsidP="006C77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B01.064.004</w:t>
            </w:r>
          </w:p>
        </w:tc>
        <w:tc>
          <w:tcPr>
            <w:tcW w:w="5319" w:type="dxa"/>
            <w:shd w:val="clear" w:color="auto" w:fill="auto"/>
            <w:noWrap/>
            <w:vAlign w:val="center"/>
            <w:hideMark/>
          </w:tcPr>
          <w:p w:rsidR="00E11F85" w:rsidRPr="00036A27" w:rsidRDefault="00E11F85" w:rsidP="006C77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Прием (осмотр, консультация) врача-стоматолога детского повторный</w:t>
            </w:r>
          </w:p>
        </w:tc>
        <w:tc>
          <w:tcPr>
            <w:tcW w:w="1263" w:type="dxa"/>
            <w:shd w:val="clear" w:color="auto" w:fill="auto"/>
            <w:noWrap/>
            <w:vAlign w:val="center"/>
            <w:hideMark/>
          </w:tcPr>
          <w:p w:rsidR="00E11F85" w:rsidRPr="00036A27" w:rsidRDefault="00E11F85" w:rsidP="006C77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shd w:val="clear" w:color="auto" w:fill="auto"/>
            <w:noWrap/>
            <w:vAlign w:val="center"/>
            <w:hideMark/>
          </w:tcPr>
          <w:p w:rsidR="00E11F85" w:rsidRPr="00036A27" w:rsidRDefault="00E11F85" w:rsidP="006C77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1,37</w:t>
            </w:r>
          </w:p>
        </w:tc>
      </w:tr>
      <w:tr w:rsidR="00E11F85" w:rsidRPr="00036A27" w:rsidTr="00643857">
        <w:trPr>
          <w:trHeight w:val="310"/>
        </w:trPr>
        <w:tc>
          <w:tcPr>
            <w:tcW w:w="1877" w:type="dxa"/>
            <w:shd w:val="clear" w:color="auto" w:fill="auto"/>
            <w:noWrap/>
            <w:vAlign w:val="center"/>
            <w:hideMark/>
          </w:tcPr>
          <w:p w:rsidR="00E11F85" w:rsidRPr="00036A27" w:rsidRDefault="00E11F85" w:rsidP="006C77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B01.065.002</w:t>
            </w:r>
          </w:p>
        </w:tc>
        <w:tc>
          <w:tcPr>
            <w:tcW w:w="5319" w:type="dxa"/>
            <w:shd w:val="clear" w:color="auto" w:fill="auto"/>
            <w:noWrap/>
            <w:vAlign w:val="center"/>
            <w:hideMark/>
          </w:tcPr>
          <w:p w:rsidR="00E11F85" w:rsidRPr="00036A27" w:rsidRDefault="00E11F85" w:rsidP="006C77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Прием (осмотр, консультация) врача-стоматолога-терапевта повторный</w:t>
            </w:r>
          </w:p>
        </w:tc>
        <w:tc>
          <w:tcPr>
            <w:tcW w:w="1263" w:type="dxa"/>
            <w:shd w:val="clear" w:color="auto" w:fill="auto"/>
            <w:noWrap/>
            <w:vAlign w:val="center"/>
            <w:hideMark/>
          </w:tcPr>
          <w:p w:rsidR="00E11F85" w:rsidRPr="00036A27" w:rsidRDefault="00E11F85" w:rsidP="006C77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1,18</w:t>
            </w:r>
          </w:p>
        </w:tc>
        <w:tc>
          <w:tcPr>
            <w:tcW w:w="1084" w:type="dxa"/>
            <w:shd w:val="clear" w:color="auto" w:fill="auto"/>
            <w:noWrap/>
            <w:vAlign w:val="center"/>
            <w:hideMark/>
          </w:tcPr>
          <w:p w:rsidR="00E11F85" w:rsidRPr="00036A27" w:rsidRDefault="00E11F85" w:rsidP="006C77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1F85" w:rsidRPr="00036A27" w:rsidTr="00643857">
        <w:trPr>
          <w:trHeight w:val="310"/>
        </w:trPr>
        <w:tc>
          <w:tcPr>
            <w:tcW w:w="1877" w:type="dxa"/>
            <w:shd w:val="clear" w:color="auto" w:fill="auto"/>
            <w:noWrap/>
            <w:vAlign w:val="center"/>
            <w:hideMark/>
          </w:tcPr>
          <w:p w:rsidR="00E11F85" w:rsidRPr="00036A27" w:rsidRDefault="00E11F85" w:rsidP="006C77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B01.065.004</w:t>
            </w:r>
          </w:p>
        </w:tc>
        <w:tc>
          <w:tcPr>
            <w:tcW w:w="5319" w:type="dxa"/>
            <w:shd w:val="clear" w:color="auto" w:fill="auto"/>
            <w:noWrap/>
            <w:vAlign w:val="center"/>
            <w:hideMark/>
          </w:tcPr>
          <w:p w:rsidR="00E11F85" w:rsidRPr="00036A27" w:rsidRDefault="00E11F85" w:rsidP="006C77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Прием (осмотр, консультация)  зубного врача повторный</w:t>
            </w:r>
          </w:p>
        </w:tc>
        <w:tc>
          <w:tcPr>
            <w:tcW w:w="1263" w:type="dxa"/>
            <w:shd w:val="clear" w:color="auto" w:fill="auto"/>
            <w:noWrap/>
            <w:vAlign w:val="center"/>
            <w:hideMark/>
          </w:tcPr>
          <w:p w:rsidR="00E11F85" w:rsidRPr="00036A27" w:rsidRDefault="00E11F85" w:rsidP="006C77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1,18</w:t>
            </w:r>
          </w:p>
        </w:tc>
        <w:tc>
          <w:tcPr>
            <w:tcW w:w="1084" w:type="dxa"/>
            <w:shd w:val="clear" w:color="auto" w:fill="auto"/>
            <w:noWrap/>
            <w:vAlign w:val="center"/>
            <w:hideMark/>
          </w:tcPr>
          <w:p w:rsidR="00E11F85" w:rsidRPr="00036A27" w:rsidRDefault="00E11F85" w:rsidP="006C77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1,37</w:t>
            </w:r>
          </w:p>
        </w:tc>
      </w:tr>
      <w:tr w:rsidR="00E11F85" w:rsidRPr="00036A27" w:rsidTr="00643857">
        <w:trPr>
          <w:trHeight w:val="315"/>
        </w:trPr>
        <w:tc>
          <w:tcPr>
            <w:tcW w:w="1877" w:type="dxa"/>
            <w:shd w:val="clear" w:color="auto" w:fill="auto"/>
            <w:noWrap/>
            <w:vAlign w:val="center"/>
            <w:hideMark/>
          </w:tcPr>
          <w:p w:rsidR="00E11F85" w:rsidRPr="00036A27" w:rsidRDefault="00E11F85" w:rsidP="006C77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B01.065.005</w:t>
            </w:r>
          </w:p>
        </w:tc>
        <w:tc>
          <w:tcPr>
            <w:tcW w:w="5319" w:type="dxa"/>
            <w:shd w:val="clear" w:color="auto" w:fill="auto"/>
            <w:noWrap/>
            <w:vAlign w:val="center"/>
            <w:hideMark/>
          </w:tcPr>
          <w:p w:rsidR="00E11F85" w:rsidRPr="00036A27" w:rsidRDefault="00E11F85" w:rsidP="006C77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Прием (осмотр, консультация)  гигиениста стоматологического первичный</w:t>
            </w:r>
          </w:p>
        </w:tc>
        <w:tc>
          <w:tcPr>
            <w:tcW w:w="1263" w:type="dxa"/>
            <w:shd w:val="clear" w:color="auto" w:fill="auto"/>
            <w:noWrap/>
            <w:vAlign w:val="center"/>
            <w:hideMark/>
          </w:tcPr>
          <w:p w:rsidR="00E11F85" w:rsidRPr="00036A27" w:rsidRDefault="00E11F85" w:rsidP="006C77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1084" w:type="dxa"/>
            <w:shd w:val="clear" w:color="auto" w:fill="auto"/>
            <w:noWrap/>
            <w:vAlign w:val="center"/>
            <w:hideMark/>
          </w:tcPr>
          <w:p w:rsidR="00E11F85" w:rsidRPr="00036A27" w:rsidRDefault="00E11F85" w:rsidP="006C77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</w:tr>
      <w:tr w:rsidR="00E11F85" w:rsidRPr="00036A27" w:rsidTr="00643857">
        <w:trPr>
          <w:trHeight w:val="310"/>
        </w:trPr>
        <w:tc>
          <w:tcPr>
            <w:tcW w:w="1877" w:type="dxa"/>
            <w:shd w:val="clear" w:color="auto" w:fill="auto"/>
            <w:noWrap/>
            <w:vAlign w:val="center"/>
            <w:hideMark/>
          </w:tcPr>
          <w:p w:rsidR="00E11F85" w:rsidRPr="00036A27" w:rsidRDefault="00E11F85" w:rsidP="006C77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B01.065.006</w:t>
            </w:r>
          </w:p>
        </w:tc>
        <w:tc>
          <w:tcPr>
            <w:tcW w:w="5319" w:type="dxa"/>
            <w:shd w:val="clear" w:color="auto" w:fill="auto"/>
            <w:noWrap/>
            <w:vAlign w:val="center"/>
            <w:hideMark/>
          </w:tcPr>
          <w:p w:rsidR="00E11F85" w:rsidRPr="00036A27" w:rsidRDefault="00E11F85" w:rsidP="006C77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Прием (осмотр, консультация) гигиениста стоматологического повторный</w:t>
            </w:r>
          </w:p>
        </w:tc>
        <w:tc>
          <w:tcPr>
            <w:tcW w:w="1263" w:type="dxa"/>
            <w:shd w:val="clear" w:color="auto" w:fill="auto"/>
            <w:noWrap/>
            <w:vAlign w:val="center"/>
            <w:hideMark/>
          </w:tcPr>
          <w:p w:rsidR="00E11F85" w:rsidRPr="00036A27" w:rsidRDefault="00E11F85" w:rsidP="006C77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</w:p>
        </w:tc>
        <w:tc>
          <w:tcPr>
            <w:tcW w:w="1084" w:type="dxa"/>
            <w:shd w:val="clear" w:color="auto" w:fill="auto"/>
            <w:noWrap/>
            <w:vAlign w:val="center"/>
            <w:hideMark/>
          </w:tcPr>
          <w:p w:rsidR="00E11F85" w:rsidRPr="00036A27" w:rsidRDefault="00E11F85" w:rsidP="006C77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</w:p>
        </w:tc>
      </w:tr>
      <w:tr w:rsidR="00E11F85" w:rsidRPr="00036A27" w:rsidTr="00643857">
        <w:trPr>
          <w:trHeight w:val="310"/>
        </w:trPr>
        <w:tc>
          <w:tcPr>
            <w:tcW w:w="1877" w:type="dxa"/>
            <w:shd w:val="clear" w:color="auto" w:fill="auto"/>
            <w:noWrap/>
            <w:vAlign w:val="center"/>
            <w:hideMark/>
          </w:tcPr>
          <w:p w:rsidR="00E11F85" w:rsidRPr="00036A27" w:rsidRDefault="00E11F85" w:rsidP="006C77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A16.07.020.001</w:t>
            </w:r>
          </w:p>
        </w:tc>
        <w:tc>
          <w:tcPr>
            <w:tcW w:w="5319" w:type="dxa"/>
            <w:shd w:val="clear" w:color="auto" w:fill="auto"/>
            <w:noWrap/>
            <w:vAlign w:val="center"/>
            <w:hideMark/>
          </w:tcPr>
          <w:p w:rsidR="00E11F85" w:rsidRPr="00036A27" w:rsidRDefault="00E11F85" w:rsidP="006C77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Удаление </w:t>
            </w:r>
            <w:proofErr w:type="spellStart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наддесневых</w:t>
            </w:r>
            <w:proofErr w:type="spellEnd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поддесневых</w:t>
            </w:r>
            <w:proofErr w:type="spellEnd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 зубных отложений в области зуба ручным методом</w:t>
            </w:r>
            <w:proofErr w:type="gramStart"/>
            <w:r w:rsidRPr="00036A2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4</w:t>
            </w:r>
            <w:proofErr w:type="gramEnd"/>
          </w:p>
        </w:tc>
        <w:tc>
          <w:tcPr>
            <w:tcW w:w="1263" w:type="dxa"/>
            <w:shd w:val="clear" w:color="auto" w:fill="auto"/>
            <w:noWrap/>
            <w:vAlign w:val="center"/>
            <w:hideMark/>
          </w:tcPr>
          <w:p w:rsidR="00E11F85" w:rsidRPr="00036A27" w:rsidRDefault="00E11F85" w:rsidP="006C77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0,32</w:t>
            </w:r>
          </w:p>
        </w:tc>
        <w:tc>
          <w:tcPr>
            <w:tcW w:w="1084" w:type="dxa"/>
            <w:shd w:val="clear" w:color="auto" w:fill="auto"/>
            <w:noWrap/>
            <w:vAlign w:val="center"/>
            <w:hideMark/>
          </w:tcPr>
          <w:p w:rsidR="00E11F85" w:rsidRPr="00036A27" w:rsidRDefault="00E11F85" w:rsidP="006C77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0,32</w:t>
            </w:r>
          </w:p>
        </w:tc>
      </w:tr>
      <w:tr w:rsidR="00E11F85" w:rsidRPr="00036A27" w:rsidTr="00643857">
        <w:trPr>
          <w:trHeight w:val="310"/>
        </w:trPr>
        <w:tc>
          <w:tcPr>
            <w:tcW w:w="1877" w:type="dxa"/>
            <w:shd w:val="clear" w:color="auto" w:fill="auto"/>
            <w:noWrap/>
            <w:vAlign w:val="center"/>
            <w:hideMark/>
          </w:tcPr>
          <w:p w:rsidR="00E11F85" w:rsidRPr="00036A27" w:rsidRDefault="00E11F85" w:rsidP="006C77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A16.07.025.001</w:t>
            </w:r>
          </w:p>
        </w:tc>
        <w:tc>
          <w:tcPr>
            <w:tcW w:w="5319" w:type="dxa"/>
            <w:shd w:val="clear" w:color="auto" w:fill="auto"/>
            <w:noWrap/>
            <w:vAlign w:val="center"/>
            <w:hideMark/>
          </w:tcPr>
          <w:p w:rsidR="00E11F85" w:rsidRPr="00036A27" w:rsidRDefault="00E11F85" w:rsidP="006C77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Избирательное полирование зуба</w:t>
            </w:r>
          </w:p>
        </w:tc>
        <w:tc>
          <w:tcPr>
            <w:tcW w:w="1263" w:type="dxa"/>
            <w:shd w:val="clear" w:color="auto" w:fill="auto"/>
            <w:noWrap/>
            <w:vAlign w:val="center"/>
            <w:hideMark/>
          </w:tcPr>
          <w:p w:rsidR="00E11F85" w:rsidRPr="00036A27" w:rsidRDefault="00E11F85" w:rsidP="006C77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1084" w:type="dxa"/>
            <w:shd w:val="clear" w:color="auto" w:fill="auto"/>
            <w:noWrap/>
            <w:vAlign w:val="center"/>
            <w:hideMark/>
          </w:tcPr>
          <w:p w:rsidR="00E11F85" w:rsidRPr="00036A27" w:rsidRDefault="00E11F85" w:rsidP="006C77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</w:tr>
      <w:tr w:rsidR="00E11F85" w:rsidRPr="00036A27" w:rsidTr="00643857">
        <w:trPr>
          <w:trHeight w:val="310"/>
        </w:trPr>
        <w:tc>
          <w:tcPr>
            <w:tcW w:w="1877" w:type="dxa"/>
            <w:shd w:val="clear" w:color="auto" w:fill="auto"/>
            <w:noWrap/>
            <w:vAlign w:val="center"/>
          </w:tcPr>
          <w:p w:rsidR="00E11F85" w:rsidRPr="00036A27" w:rsidRDefault="00E11F85" w:rsidP="006C77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 w:colFirst="2" w:colLast="3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A22.07.002</w:t>
            </w:r>
          </w:p>
        </w:tc>
        <w:tc>
          <w:tcPr>
            <w:tcW w:w="5319" w:type="dxa"/>
            <w:shd w:val="clear" w:color="auto" w:fill="auto"/>
            <w:noWrap/>
            <w:vAlign w:val="center"/>
          </w:tcPr>
          <w:p w:rsidR="00E11F85" w:rsidRPr="00036A27" w:rsidRDefault="00E11F85" w:rsidP="006C77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Ультразвуковое удаление </w:t>
            </w:r>
            <w:proofErr w:type="spellStart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наддесневых</w:t>
            </w:r>
            <w:proofErr w:type="spellEnd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поддесневых</w:t>
            </w:r>
            <w:proofErr w:type="spellEnd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 зубных отложений в области зуба</w:t>
            </w:r>
            <w:proofErr w:type="gramStart"/>
            <w:r w:rsidRPr="00036A2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4</w:t>
            </w:r>
            <w:proofErr w:type="gramEnd"/>
          </w:p>
        </w:tc>
        <w:tc>
          <w:tcPr>
            <w:tcW w:w="1263" w:type="dxa"/>
            <w:shd w:val="clear" w:color="auto" w:fill="auto"/>
            <w:noWrap/>
            <w:vAlign w:val="center"/>
          </w:tcPr>
          <w:p w:rsidR="00E11F85" w:rsidRPr="00036A27" w:rsidRDefault="00E11F85" w:rsidP="006C77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1084" w:type="dxa"/>
            <w:shd w:val="clear" w:color="auto" w:fill="auto"/>
            <w:noWrap/>
            <w:vAlign w:val="center"/>
          </w:tcPr>
          <w:p w:rsidR="00E11F85" w:rsidRPr="00036A27" w:rsidRDefault="00E11F85" w:rsidP="006C77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</w:tr>
      <w:bookmarkEnd w:id="0"/>
      <w:tr w:rsidR="00895425" w:rsidRPr="00036A27" w:rsidTr="000019F2">
        <w:trPr>
          <w:trHeight w:val="310"/>
        </w:trPr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B04.064.002</w:t>
            </w:r>
          </w:p>
        </w:tc>
        <w:tc>
          <w:tcPr>
            <w:tcW w:w="5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5425" w:rsidRPr="00036A27" w:rsidRDefault="00895425" w:rsidP="00B73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Профилактический прием (осмотр, консультация) врача-стоматолога детского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1,57</w:t>
            </w:r>
          </w:p>
        </w:tc>
      </w:tr>
      <w:tr w:rsidR="00895425" w:rsidRPr="00036A27" w:rsidTr="000019F2">
        <w:trPr>
          <w:trHeight w:val="310"/>
        </w:trPr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B04.065.006</w:t>
            </w:r>
          </w:p>
        </w:tc>
        <w:tc>
          <w:tcPr>
            <w:tcW w:w="5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5425" w:rsidRPr="00036A27" w:rsidRDefault="00895425" w:rsidP="00B73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Профилактический прием (осмотр, консультация) врача-стоматолога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1,57</w:t>
            </w:r>
          </w:p>
        </w:tc>
      </w:tr>
      <w:tr w:rsidR="00895425" w:rsidRPr="00036A27" w:rsidTr="000019F2">
        <w:trPr>
          <w:trHeight w:val="310"/>
        </w:trPr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B04.065.002</w:t>
            </w:r>
          </w:p>
        </w:tc>
        <w:tc>
          <w:tcPr>
            <w:tcW w:w="5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5425" w:rsidRPr="00036A27" w:rsidRDefault="00895425" w:rsidP="00B73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Профилактический прием (осмотр, консультация) врача-стоматолога-терапевта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5425" w:rsidRPr="00036A27" w:rsidTr="000019F2">
        <w:trPr>
          <w:trHeight w:val="310"/>
        </w:trPr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B04.065.004</w:t>
            </w:r>
          </w:p>
        </w:tc>
        <w:tc>
          <w:tcPr>
            <w:tcW w:w="5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5425" w:rsidRPr="00036A27" w:rsidRDefault="00895425" w:rsidP="00B73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Профилактический прием (осмотр, консультация) зубного врача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</w:tr>
      <w:tr w:rsidR="00895425" w:rsidRPr="00036A27" w:rsidTr="000019F2">
        <w:trPr>
          <w:trHeight w:val="310"/>
        </w:trPr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A11.07.012</w:t>
            </w:r>
          </w:p>
        </w:tc>
        <w:tc>
          <w:tcPr>
            <w:tcW w:w="5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5425" w:rsidRPr="00036A27" w:rsidRDefault="00895425" w:rsidP="00B73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Глубокое фторирование эмали зуба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895425" w:rsidRPr="00036A27" w:rsidTr="000019F2">
        <w:trPr>
          <w:trHeight w:val="310"/>
        </w:trPr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A11.07.024</w:t>
            </w:r>
          </w:p>
        </w:tc>
        <w:tc>
          <w:tcPr>
            <w:tcW w:w="5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5425" w:rsidRPr="00036A27" w:rsidRDefault="00895425" w:rsidP="00B73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Местное применение </w:t>
            </w:r>
            <w:proofErr w:type="spellStart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реминерализующих</w:t>
            </w:r>
            <w:proofErr w:type="spellEnd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 препаратов в области зуба</w:t>
            </w:r>
            <w:r w:rsidRPr="00036A2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4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0,7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0,7</w:t>
            </w:r>
          </w:p>
        </w:tc>
      </w:tr>
      <w:tr w:rsidR="00895425" w:rsidRPr="00036A27" w:rsidTr="000019F2">
        <w:trPr>
          <w:trHeight w:val="310"/>
        </w:trPr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A13.30.007</w:t>
            </w:r>
          </w:p>
        </w:tc>
        <w:tc>
          <w:tcPr>
            <w:tcW w:w="5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5425" w:rsidRPr="00036A27" w:rsidRDefault="00895425" w:rsidP="00B73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Обучение гигиене полости рта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0,87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0,87</w:t>
            </w:r>
          </w:p>
        </w:tc>
      </w:tr>
      <w:tr w:rsidR="00895425" w:rsidRPr="00036A27" w:rsidTr="000019F2">
        <w:trPr>
          <w:trHeight w:val="310"/>
        </w:trPr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А16.07.057</w:t>
            </w:r>
          </w:p>
        </w:tc>
        <w:tc>
          <w:tcPr>
            <w:tcW w:w="5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5425" w:rsidRPr="00036A27" w:rsidRDefault="00895425" w:rsidP="00B73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Запечатывание </w:t>
            </w:r>
            <w:proofErr w:type="spellStart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фиссуры</w:t>
            </w:r>
            <w:proofErr w:type="spellEnd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 зуба </w:t>
            </w:r>
            <w:proofErr w:type="spellStart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герметиком</w:t>
            </w:r>
            <w:proofErr w:type="spellEnd"/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8D149C" w:rsidRDefault="008D149C" w:rsidP="0089542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95425" w:rsidRPr="00036A27" w:rsidRDefault="00895425" w:rsidP="0089542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36A27">
        <w:rPr>
          <w:rFonts w:ascii="Times New Roman" w:hAnsi="Times New Roman" w:cs="Times New Roman"/>
          <w:b/>
          <w:sz w:val="24"/>
          <w:szCs w:val="24"/>
        </w:rPr>
        <w:t>Примечания:</w:t>
      </w:r>
    </w:p>
    <w:p w:rsidR="00895425" w:rsidRPr="00036A27" w:rsidRDefault="00895425" w:rsidP="00B05BD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6A27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Pr="00036A27">
        <w:rPr>
          <w:rFonts w:ascii="Times New Roman" w:hAnsi="Times New Roman" w:cs="Times New Roman"/>
          <w:sz w:val="24"/>
          <w:szCs w:val="24"/>
        </w:rPr>
        <w:t xml:space="preserve"> - одного квадранта</w:t>
      </w:r>
      <w:r>
        <w:rPr>
          <w:rFonts w:ascii="Times New Roman" w:hAnsi="Times New Roman" w:cs="Times New Roman"/>
          <w:sz w:val="24"/>
          <w:szCs w:val="24"/>
        </w:rPr>
        <w:t xml:space="preserve">,  </w:t>
      </w:r>
      <w:r w:rsidRPr="00036A27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036A27">
        <w:rPr>
          <w:rFonts w:ascii="Times New Roman" w:hAnsi="Times New Roman" w:cs="Times New Roman"/>
          <w:sz w:val="24"/>
          <w:szCs w:val="24"/>
        </w:rPr>
        <w:t xml:space="preserve"> - включая полирование пломбы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036A27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036A27">
        <w:rPr>
          <w:rFonts w:ascii="Times New Roman" w:hAnsi="Times New Roman" w:cs="Times New Roman"/>
          <w:sz w:val="24"/>
          <w:szCs w:val="24"/>
        </w:rPr>
        <w:t xml:space="preserve"> - трех зубов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036A27">
        <w:rPr>
          <w:rFonts w:ascii="Times New Roman" w:hAnsi="Times New Roman" w:cs="Times New Roman"/>
          <w:sz w:val="24"/>
          <w:szCs w:val="24"/>
          <w:vertAlign w:val="superscript"/>
        </w:rPr>
        <w:t>4</w:t>
      </w:r>
      <w:r w:rsidRPr="00036A27">
        <w:rPr>
          <w:rFonts w:ascii="Times New Roman" w:hAnsi="Times New Roman" w:cs="Times New Roman"/>
          <w:sz w:val="24"/>
          <w:szCs w:val="24"/>
        </w:rPr>
        <w:t xml:space="preserve"> - одного зуба</w:t>
      </w:r>
      <w:r>
        <w:rPr>
          <w:rFonts w:ascii="Times New Roman" w:hAnsi="Times New Roman" w:cs="Times New Roman"/>
          <w:sz w:val="24"/>
          <w:szCs w:val="24"/>
        </w:rPr>
        <w:t>,</w:t>
      </w:r>
    </w:p>
    <w:p w:rsidR="00895425" w:rsidRPr="00036A27" w:rsidRDefault="00895425" w:rsidP="00B05BD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6A27">
        <w:rPr>
          <w:rFonts w:ascii="Times New Roman" w:hAnsi="Times New Roman" w:cs="Times New Roman"/>
          <w:sz w:val="24"/>
          <w:szCs w:val="24"/>
          <w:vertAlign w:val="superscript"/>
        </w:rPr>
        <w:t>5</w:t>
      </w:r>
      <w:r w:rsidRPr="00036A27">
        <w:rPr>
          <w:rFonts w:ascii="Times New Roman" w:hAnsi="Times New Roman" w:cs="Times New Roman"/>
          <w:sz w:val="24"/>
          <w:szCs w:val="24"/>
        </w:rPr>
        <w:t xml:space="preserve"> - на одной челюсти</w:t>
      </w:r>
      <w:r>
        <w:rPr>
          <w:rFonts w:ascii="Times New Roman" w:hAnsi="Times New Roman" w:cs="Times New Roman"/>
          <w:sz w:val="24"/>
          <w:szCs w:val="24"/>
        </w:rPr>
        <w:t xml:space="preserve">,  </w:t>
      </w:r>
      <w:r w:rsidRPr="00036A27">
        <w:rPr>
          <w:rFonts w:ascii="Times New Roman" w:hAnsi="Times New Roman" w:cs="Times New Roman"/>
          <w:sz w:val="24"/>
          <w:szCs w:val="24"/>
          <w:vertAlign w:val="superscript"/>
        </w:rPr>
        <w:t>6</w:t>
      </w:r>
      <w:r w:rsidRPr="00036A27">
        <w:rPr>
          <w:rFonts w:ascii="Times New Roman" w:hAnsi="Times New Roman" w:cs="Times New Roman"/>
          <w:sz w:val="24"/>
          <w:szCs w:val="24"/>
        </w:rPr>
        <w:t xml:space="preserve"> - без наложения швов</w:t>
      </w:r>
      <w:r>
        <w:rPr>
          <w:rFonts w:ascii="Times New Roman" w:hAnsi="Times New Roman" w:cs="Times New Roman"/>
          <w:sz w:val="24"/>
          <w:szCs w:val="24"/>
        </w:rPr>
        <w:t xml:space="preserve">,  </w:t>
      </w:r>
      <w:r w:rsidRPr="00036A27">
        <w:rPr>
          <w:rFonts w:ascii="Times New Roman" w:hAnsi="Times New Roman" w:cs="Times New Roman"/>
          <w:sz w:val="24"/>
          <w:szCs w:val="24"/>
          <w:vertAlign w:val="superscript"/>
        </w:rPr>
        <w:t>7</w:t>
      </w:r>
      <w:r w:rsidRPr="00036A27">
        <w:rPr>
          <w:rFonts w:ascii="Times New Roman" w:hAnsi="Times New Roman" w:cs="Times New Roman"/>
          <w:sz w:val="24"/>
          <w:szCs w:val="24"/>
        </w:rPr>
        <w:t xml:space="preserve"> - один шов</w:t>
      </w:r>
      <w:r>
        <w:rPr>
          <w:rFonts w:ascii="Times New Roman" w:hAnsi="Times New Roman" w:cs="Times New Roman"/>
          <w:sz w:val="24"/>
          <w:szCs w:val="24"/>
        </w:rPr>
        <w:t xml:space="preserve">,  </w:t>
      </w:r>
      <w:r w:rsidRPr="00036A27">
        <w:rPr>
          <w:rFonts w:ascii="Times New Roman" w:hAnsi="Times New Roman" w:cs="Times New Roman"/>
          <w:sz w:val="24"/>
          <w:szCs w:val="24"/>
          <w:vertAlign w:val="superscript"/>
        </w:rPr>
        <w:t>8</w:t>
      </w:r>
      <w:r w:rsidRPr="00036A27">
        <w:rPr>
          <w:rFonts w:ascii="Times New Roman" w:hAnsi="Times New Roman" w:cs="Times New Roman"/>
          <w:sz w:val="24"/>
          <w:szCs w:val="24"/>
        </w:rPr>
        <w:t xml:space="preserve"> - в области двух-трех зубов</w:t>
      </w:r>
    </w:p>
    <w:p w:rsidR="00895425" w:rsidRDefault="00895425" w:rsidP="00B05BD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6A27">
        <w:rPr>
          <w:rFonts w:ascii="Times New Roman" w:hAnsi="Times New Roman" w:cs="Times New Roman"/>
          <w:sz w:val="24"/>
          <w:szCs w:val="24"/>
          <w:vertAlign w:val="superscript"/>
        </w:rPr>
        <w:t>9</w:t>
      </w:r>
      <w:r w:rsidRPr="00036A27">
        <w:rPr>
          <w:rFonts w:ascii="Times New Roman" w:hAnsi="Times New Roman" w:cs="Times New Roman"/>
          <w:sz w:val="24"/>
          <w:szCs w:val="24"/>
        </w:rPr>
        <w:t xml:space="preserve"> - в области одного-двух зубов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F7467" w:rsidRPr="00036A27" w:rsidRDefault="006F7467" w:rsidP="00B05BD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С учетом реальных условий </w:t>
      </w:r>
      <w:r w:rsidR="00660749">
        <w:rPr>
          <w:rFonts w:ascii="Times New Roman" w:hAnsi="Times New Roman" w:cs="Times New Roman"/>
          <w:sz w:val="24"/>
          <w:szCs w:val="24"/>
        </w:rPr>
        <w:t>деятельности медицинских организаций по оказанию</w:t>
      </w:r>
      <w:r>
        <w:rPr>
          <w:rFonts w:ascii="Times New Roman" w:hAnsi="Times New Roman" w:cs="Times New Roman"/>
          <w:sz w:val="24"/>
          <w:szCs w:val="24"/>
        </w:rPr>
        <w:t xml:space="preserve"> стоматологической медицинской помощи перевод условных единиц трудоемкости  (УЕТ)  в посещения осуществляется с применением </w:t>
      </w:r>
      <w:r w:rsidR="0006389D">
        <w:rPr>
          <w:rFonts w:ascii="Times New Roman" w:hAnsi="Times New Roman" w:cs="Times New Roman"/>
          <w:sz w:val="24"/>
          <w:szCs w:val="24"/>
        </w:rPr>
        <w:t xml:space="preserve">к УЕТ </w:t>
      </w:r>
      <w:r w:rsidR="00D17D57">
        <w:rPr>
          <w:rFonts w:ascii="Times New Roman" w:hAnsi="Times New Roman" w:cs="Times New Roman"/>
          <w:sz w:val="24"/>
          <w:szCs w:val="24"/>
        </w:rPr>
        <w:t>коэффициента перевода  0,47, т.е. 1 УЕТ равна 0,47 посещения (или же 1 посещение равно 2,13 УЕТ), одно обращение равно двум посещениям (или же 1 обращение равно 4,26 УЕТ).</w:t>
      </w:r>
      <w:proofErr w:type="gramEnd"/>
    </w:p>
    <w:p w:rsidR="000D44BF" w:rsidRDefault="00556426" w:rsidP="00B05BD6">
      <w:pPr>
        <w:spacing w:line="240" w:lineRule="auto"/>
        <w:jc w:val="both"/>
      </w:pPr>
      <w:r>
        <w:rPr>
          <w:rFonts w:cs="Times New Roman"/>
          <w:bCs/>
        </w:rPr>
        <w:t xml:space="preserve"> </w:t>
      </w:r>
      <w:r w:rsidR="0079225A">
        <w:rPr>
          <w:szCs w:val="20"/>
        </w:rPr>
        <w:tab/>
      </w:r>
      <w:r w:rsidR="0079225A" w:rsidRPr="0079225A">
        <w:rPr>
          <w:rFonts w:ascii="Times New Roman" w:hAnsi="Times New Roman" w:cs="Times New Roman"/>
          <w:sz w:val="24"/>
          <w:szCs w:val="24"/>
        </w:rPr>
        <w:t>К</w:t>
      </w:r>
      <w:r w:rsidR="0079225A" w:rsidRPr="0079225A">
        <w:rPr>
          <w:rFonts w:ascii="Times New Roman" w:hAnsi="Times New Roman" w:cs="Times New Roman"/>
          <w:spacing w:val="-1"/>
          <w:sz w:val="24"/>
          <w:szCs w:val="24"/>
        </w:rPr>
        <w:t>л</w:t>
      </w:r>
      <w:r w:rsidR="0079225A" w:rsidRPr="0079225A">
        <w:rPr>
          <w:rFonts w:ascii="Times New Roman" w:hAnsi="Times New Roman" w:cs="Times New Roman"/>
          <w:sz w:val="24"/>
          <w:szCs w:val="24"/>
        </w:rPr>
        <w:t>асс</w:t>
      </w:r>
      <w:r w:rsidR="0079225A" w:rsidRPr="0079225A">
        <w:rPr>
          <w:rFonts w:ascii="Times New Roman" w:hAnsi="Times New Roman" w:cs="Times New Roman"/>
          <w:spacing w:val="-1"/>
          <w:sz w:val="24"/>
          <w:szCs w:val="24"/>
        </w:rPr>
        <w:t>и</w:t>
      </w:r>
      <w:r w:rsidR="0079225A" w:rsidRPr="0079225A">
        <w:rPr>
          <w:rFonts w:ascii="Times New Roman" w:hAnsi="Times New Roman" w:cs="Times New Roman"/>
          <w:sz w:val="24"/>
          <w:szCs w:val="24"/>
        </w:rPr>
        <w:t>ф</w:t>
      </w:r>
      <w:r w:rsidR="0079225A" w:rsidRPr="0079225A">
        <w:rPr>
          <w:rFonts w:ascii="Times New Roman" w:hAnsi="Times New Roman" w:cs="Times New Roman"/>
          <w:spacing w:val="1"/>
          <w:sz w:val="24"/>
          <w:szCs w:val="24"/>
        </w:rPr>
        <w:t>и</w:t>
      </w:r>
      <w:r w:rsidR="0079225A" w:rsidRPr="0079225A">
        <w:rPr>
          <w:rFonts w:ascii="Times New Roman" w:hAnsi="Times New Roman" w:cs="Times New Roman"/>
          <w:spacing w:val="-2"/>
          <w:sz w:val="24"/>
          <w:szCs w:val="24"/>
        </w:rPr>
        <w:t>к</w:t>
      </w:r>
      <w:r w:rsidR="0079225A" w:rsidRPr="0079225A">
        <w:rPr>
          <w:rFonts w:ascii="Times New Roman" w:hAnsi="Times New Roman" w:cs="Times New Roman"/>
          <w:sz w:val="24"/>
          <w:szCs w:val="24"/>
        </w:rPr>
        <w:t>ат</w:t>
      </w:r>
      <w:r w:rsidR="0079225A" w:rsidRPr="0079225A">
        <w:rPr>
          <w:rFonts w:ascii="Times New Roman" w:hAnsi="Times New Roman" w:cs="Times New Roman"/>
          <w:spacing w:val="-1"/>
          <w:sz w:val="24"/>
          <w:szCs w:val="24"/>
        </w:rPr>
        <w:t>о</w:t>
      </w:r>
      <w:r w:rsidR="0079225A" w:rsidRPr="0079225A">
        <w:rPr>
          <w:rFonts w:ascii="Times New Roman" w:hAnsi="Times New Roman" w:cs="Times New Roman"/>
          <w:sz w:val="24"/>
          <w:szCs w:val="24"/>
        </w:rPr>
        <w:t xml:space="preserve">р </w:t>
      </w:r>
      <w:r w:rsidR="0079225A" w:rsidRPr="0079225A">
        <w:rPr>
          <w:rFonts w:ascii="Times New Roman" w:hAnsi="Times New Roman" w:cs="Times New Roman"/>
          <w:spacing w:val="1"/>
          <w:sz w:val="24"/>
          <w:szCs w:val="24"/>
        </w:rPr>
        <w:t>р</w:t>
      </w:r>
      <w:r w:rsidR="0079225A" w:rsidRPr="0079225A">
        <w:rPr>
          <w:rFonts w:ascii="Times New Roman" w:hAnsi="Times New Roman" w:cs="Times New Roman"/>
          <w:sz w:val="24"/>
          <w:szCs w:val="24"/>
        </w:rPr>
        <w:t>а</w:t>
      </w:r>
      <w:r w:rsidR="0079225A" w:rsidRPr="0079225A">
        <w:rPr>
          <w:rFonts w:ascii="Times New Roman" w:hAnsi="Times New Roman" w:cs="Times New Roman"/>
          <w:spacing w:val="-3"/>
          <w:sz w:val="24"/>
          <w:szCs w:val="24"/>
        </w:rPr>
        <w:t>з</w:t>
      </w:r>
      <w:r w:rsidR="0079225A" w:rsidRPr="0079225A">
        <w:rPr>
          <w:rFonts w:ascii="Times New Roman" w:hAnsi="Times New Roman" w:cs="Times New Roman"/>
          <w:spacing w:val="1"/>
          <w:sz w:val="24"/>
          <w:szCs w:val="24"/>
        </w:rPr>
        <w:t>р</w:t>
      </w:r>
      <w:r w:rsidR="0079225A" w:rsidRPr="0079225A">
        <w:rPr>
          <w:rFonts w:ascii="Times New Roman" w:hAnsi="Times New Roman" w:cs="Times New Roman"/>
          <w:spacing w:val="-2"/>
          <w:sz w:val="24"/>
          <w:szCs w:val="24"/>
        </w:rPr>
        <w:t>а</w:t>
      </w:r>
      <w:r w:rsidR="0079225A" w:rsidRPr="0079225A">
        <w:rPr>
          <w:rFonts w:ascii="Times New Roman" w:hAnsi="Times New Roman" w:cs="Times New Roman"/>
          <w:spacing w:val="1"/>
          <w:sz w:val="24"/>
          <w:szCs w:val="24"/>
        </w:rPr>
        <w:t>бо</w:t>
      </w:r>
      <w:r w:rsidR="0079225A" w:rsidRPr="0079225A">
        <w:rPr>
          <w:rFonts w:ascii="Times New Roman" w:hAnsi="Times New Roman" w:cs="Times New Roman"/>
          <w:sz w:val="24"/>
          <w:szCs w:val="24"/>
        </w:rPr>
        <w:t>т</w:t>
      </w:r>
      <w:r w:rsidR="0079225A" w:rsidRPr="0079225A">
        <w:rPr>
          <w:rFonts w:ascii="Times New Roman" w:hAnsi="Times New Roman" w:cs="Times New Roman"/>
          <w:spacing w:val="-3"/>
          <w:sz w:val="24"/>
          <w:szCs w:val="24"/>
        </w:rPr>
        <w:t>а</w:t>
      </w:r>
      <w:r w:rsidR="0079225A" w:rsidRPr="0079225A">
        <w:rPr>
          <w:rFonts w:ascii="Times New Roman" w:hAnsi="Times New Roman" w:cs="Times New Roman"/>
          <w:sz w:val="24"/>
          <w:szCs w:val="24"/>
        </w:rPr>
        <w:t xml:space="preserve">н </w:t>
      </w:r>
      <w:r w:rsidR="0079225A" w:rsidRPr="0079225A">
        <w:rPr>
          <w:rFonts w:ascii="Times New Roman" w:hAnsi="Times New Roman" w:cs="Times New Roman"/>
          <w:spacing w:val="-1"/>
          <w:sz w:val="24"/>
          <w:szCs w:val="24"/>
        </w:rPr>
        <w:t>Ф</w:t>
      </w:r>
      <w:r w:rsidR="0079225A" w:rsidRPr="0079225A">
        <w:rPr>
          <w:rFonts w:ascii="Times New Roman" w:hAnsi="Times New Roman" w:cs="Times New Roman"/>
          <w:spacing w:val="-2"/>
          <w:sz w:val="24"/>
          <w:szCs w:val="24"/>
        </w:rPr>
        <w:t>е</w:t>
      </w:r>
      <w:r w:rsidR="0079225A" w:rsidRPr="0079225A">
        <w:rPr>
          <w:rFonts w:ascii="Times New Roman" w:hAnsi="Times New Roman" w:cs="Times New Roman"/>
          <w:spacing w:val="1"/>
          <w:sz w:val="24"/>
          <w:szCs w:val="24"/>
        </w:rPr>
        <w:t>д</w:t>
      </w:r>
      <w:r w:rsidR="0079225A" w:rsidRPr="0079225A">
        <w:rPr>
          <w:rFonts w:ascii="Times New Roman" w:hAnsi="Times New Roman" w:cs="Times New Roman"/>
          <w:spacing w:val="-2"/>
          <w:sz w:val="24"/>
          <w:szCs w:val="24"/>
        </w:rPr>
        <w:t>е</w:t>
      </w:r>
      <w:r w:rsidR="0079225A" w:rsidRPr="0079225A">
        <w:rPr>
          <w:rFonts w:ascii="Times New Roman" w:hAnsi="Times New Roman" w:cs="Times New Roman"/>
          <w:spacing w:val="1"/>
          <w:sz w:val="24"/>
          <w:szCs w:val="24"/>
        </w:rPr>
        <w:t>р</w:t>
      </w:r>
      <w:r w:rsidR="0079225A" w:rsidRPr="0079225A">
        <w:rPr>
          <w:rFonts w:ascii="Times New Roman" w:hAnsi="Times New Roman" w:cs="Times New Roman"/>
          <w:sz w:val="24"/>
          <w:szCs w:val="24"/>
        </w:rPr>
        <w:t>ал</w:t>
      </w:r>
      <w:r w:rsidR="0079225A" w:rsidRPr="0079225A">
        <w:rPr>
          <w:rFonts w:ascii="Times New Roman" w:hAnsi="Times New Roman" w:cs="Times New Roman"/>
          <w:spacing w:val="-2"/>
          <w:sz w:val="24"/>
          <w:szCs w:val="24"/>
        </w:rPr>
        <w:t>ь</w:t>
      </w:r>
      <w:r w:rsidR="0079225A" w:rsidRPr="0079225A">
        <w:rPr>
          <w:rFonts w:ascii="Times New Roman" w:hAnsi="Times New Roman" w:cs="Times New Roman"/>
          <w:spacing w:val="-1"/>
          <w:sz w:val="24"/>
          <w:szCs w:val="24"/>
        </w:rPr>
        <w:t>н</w:t>
      </w:r>
      <w:r w:rsidR="0079225A" w:rsidRPr="0079225A">
        <w:rPr>
          <w:rFonts w:ascii="Times New Roman" w:hAnsi="Times New Roman" w:cs="Times New Roman"/>
          <w:spacing w:val="1"/>
          <w:sz w:val="24"/>
          <w:szCs w:val="24"/>
        </w:rPr>
        <w:t>ы</w:t>
      </w:r>
      <w:r w:rsidR="0079225A" w:rsidRPr="0079225A">
        <w:rPr>
          <w:rFonts w:ascii="Times New Roman" w:hAnsi="Times New Roman" w:cs="Times New Roman"/>
          <w:sz w:val="24"/>
          <w:szCs w:val="24"/>
        </w:rPr>
        <w:t xml:space="preserve">м </w:t>
      </w:r>
      <w:r w:rsidR="0079225A" w:rsidRPr="0079225A">
        <w:rPr>
          <w:rFonts w:ascii="Times New Roman" w:hAnsi="Times New Roman" w:cs="Times New Roman"/>
          <w:spacing w:val="-2"/>
          <w:sz w:val="24"/>
          <w:szCs w:val="24"/>
        </w:rPr>
        <w:t>г</w:t>
      </w:r>
      <w:r w:rsidR="0079225A" w:rsidRPr="0079225A">
        <w:rPr>
          <w:rFonts w:ascii="Times New Roman" w:hAnsi="Times New Roman" w:cs="Times New Roman"/>
          <w:spacing w:val="1"/>
          <w:sz w:val="24"/>
          <w:szCs w:val="24"/>
        </w:rPr>
        <w:t>о</w:t>
      </w:r>
      <w:r w:rsidR="0079225A" w:rsidRPr="0079225A">
        <w:rPr>
          <w:rFonts w:ascii="Times New Roman" w:hAnsi="Times New Roman" w:cs="Times New Roman"/>
          <w:sz w:val="24"/>
          <w:szCs w:val="24"/>
        </w:rPr>
        <w:t>с</w:t>
      </w:r>
      <w:r w:rsidR="0079225A" w:rsidRPr="0079225A">
        <w:rPr>
          <w:rFonts w:ascii="Times New Roman" w:hAnsi="Times New Roman" w:cs="Times New Roman"/>
          <w:spacing w:val="-3"/>
          <w:sz w:val="24"/>
          <w:szCs w:val="24"/>
        </w:rPr>
        <w:t>у</w:t>
      </w:r>
      <w:r w:rsidR="0079225A" w:rsidRPr="0079225A">
        <w:rPr>
          <w:rFonts w:ascii="Times New Roman" w:hAnsi="Times New Roman" w:cs="Times New Roman"/>
          <w:spacing w:val="1"/>
          <w:sz w:val="24"/>
          <w:szCs w:val="24"/>
        </w:rPr>
        <w:t>д</w:t>
      </w:r>
      <w:r w:rsidR="0079225A" w:rsidRPr="0079225A">
        <w:rPr>
          <w:rFonts w:ascii="Times New Roman" w:hAnsi="Times New Roman" w:cs="Times New Roman"/>
          <w:sz w:val="24"/>
          <w:szCs w:val="24"/>
        </w:rPr>
        <w:t>а</w:t>
      </w:r>
      <w:r w:rsidR="0079225A" w:rsidRPr="0079225A">
        <w:rPr>
          <w:rFonts w:ascii="Times New Roman" w:hAnsi="Times New Roman" w:cs="Times New Roman"/>
          <w:spacing w:val="1"/>
          <w:sz w:val="24"/>
          <w:szCs w:val="24"/>
        </w:rPr>
        <w:t>р</w:t>
      </w:r>
      <w:r w:rsidR="0079225A" w:rsidRPr="0079225A">
        <w:rPr>
          <w:rFonts w:ascii="Times New Roman" w:hAnsi="Times New Roman" w:cs="Times New Roman"/>
          <w:spacing w:val="-2"/>
          <w:sz w:val="24"/>
          <w:szCs w:val="24"/>
        </w:rPr>
        <w:t>с</w:t>
      </w:r>
      <w:r w:rsidR="0079225A" w:rsidRPr="0079225A">
        <w:rPr>
          <w:rFonts w:ascii="Times New Roman" w:hAnsi="Times New Roman" w:cs="Times New Roman"/>
          <w:sz w:val="24"/>
          <w:szCs w:val="24"/>
        </w:rPr>
        <w:t>т</w:t>
      </w:r>
      <w:r w:rsidR="0079225A" w:rsidRPr="0079225A">
        <w:rPr>
          <w:rFonts w:ascii="Times New Roman" w:hAnsi="Times New Roman" w:cs="Times New Roman"/>
          <w:spacing w:val="-1"/>
          <w:sz w:val="24"/>
          <w:szCs w:val="24"/>
        </w:rPr>
        <w:t>в</w:t>
      </w:r>
      <w:r w:rsidR="0079225A" w:rsidRPr="0079225A">
        <w:rPr>
          <w:rFonts w:ascii="Times New Roman" w:hAnsi="Times New Roman" w:cs="Times New Roman"/>
          <w:sz w:val="24"/>
          <w:szCs w:val="24"/>
        </w:rPr>
        <w:t>е</w:t>
      </w:r>
      <w:r w:rsidR="0079225A" w:rsidRPr="0079225A">
        <w:rPr>
          <w:rFonts w:ascii="Times New Roman" w:hAnsi="Times New Roman" w:cs="Times New Roman"/>
          <w:spacing w:val="-1"/>
          <w:sz w:val="24"/>
          <w:szCs w:val="24"/>
        </w:rPr>
        <w:t>нн</w:t>
      </w:r>
      <w:r w:rsidR="0079225A" w:rsidRPr="0079225A">
        <w:rPr>
          <w:rFonts w:ascii="Times New Roman" w:hAnsi="Times New Roman" w:cs="Times New Roman"/>
          <w:spacing w:val="1"/>
          <w:sz w:val="24"/>
          <w:szCs w:val="24"/>
        </w:rPr>
        <w:t>ы</w:t>
      </w:r>
      <w:r w:rsidR="0079225A" w:rsidRPr="0079225A">
        <w:rPr>
          <w:rFonts w:ascii="Times New Roman" w:hAnsi="Times New Roman" w:cs="Times New Roman"/>
          <w:sz w:val="24"/>
          <w:szCs w:val="24"/>
        </w:rPr>
        <w:t xml:space="preserve">м </w:t>
      </w:r>
      <w:r w:rsidR="0079225A" w:rsidRPr="0079225A">
        <w:rPr>
          <w:rFonts w:ascii="Times New Roman" w:hAnsi="Times New Roman" w:cs="Times New Roman"/>
          <w:spacing w:val="1"/>
          <w:sz w:val="24"/>
          <w:szCs w:val="24"/>
        </w:rPr>
        <w:t>б</w:t>
      </w:r>
      <w:r w:rsidR="0079225A" w:rsidRPr="0079225A">
        <w:rPr>
          <w:rFonts w:ascii="Times New Roman" w:hAnsi="Times New Roman" w:cs="Times New Roman"/>
          <w:spacing w:val="-1"/>
          <w:sz w:val="24"/>
          <w:szCs w:val="24"/>
        </w:rPr>
        <w:t>юд</w:t>
      </w:r>
      <w:r w:rsidR="0079225A" w:rsidRPr="0079225A">
        <w:rPr>
          <w:rFonts w:ascii="Times New Roman" w:hAnsi="Times New Roman" w:cs="Times New Roman"/>
          <w:sz w:val="24"/>
          <w:szCs w:val="24"/>
        </w:rPr>
        <w:t>жет</w:t>
      </w:r>
      <w:r w:rsidR="0079225A" w:rsidRPr="0079225A">
        <w:rPr>
          <w:rFonts w:ascii="Times New Roman" w:hAnsi="Times New Roman" w:cs="Times New Roman"/>
          <w:spacing w:val="-1"/>
          <w:sz w:val="24"/>
          <w:szCs w:val="24"/>
        </w:rPr>
        <w:t>н</w:t>
      </w:r>
      <w:r w:rsidR="0079225A" w:rsidRPr="0079225A">
        <w:rPr>
          <w:rFonts w:ascii="Times New Roman" w:hAnsi="Times New Roman" w:cs="Times New Roman"/>
          <w:spacing w:val="1"/>
          <w:sz w:val="24"/>
          <w:szCs w:val="24"/>
        </w:rPr>
        <w:t>ы</w:t>
      </w:r>
      <w:r w:rsidR="0079225A" w:rsidRPr="0079225A">
        <w:rPr>
          <w:rFonts w:ascii="Times New Roman" w:hAnsi="Times New Roman" w:cs="Times New Roman"/>
          <w:sz w:val="24"/>
          <w:szCs w:val="24"/>
        </w:rPr>
        <w:t>м</w:t>
      </w:r>
      <w:r w:rsidR="00895425">
        <w:rPr>
          <w:rFonts w:ascii="Times New Roman" w:hAnsi="Times New Roman" w:cs="Times New Roman"/>
          <w:sz w:val="24"/>
          <w:szCs w:val="24"/>
        </w:rPr>
        <w:t xml:space="preserve"> </w:t>
      </w:r>
      <w:r w:rsidR="0079225A" w:rsidRPr="0079225A">
        <w:rPr>
          <w:rFonts w:ascii="Times New Roman" w:hAnsi="Times New Roman" w:cs="Times New Roman"/>
          <w:spacing w:val="-4"/>
          <w:sz w:val="24"/>
          <w:szCs w:val="24"/>
        </w:rPr>
        <w:t>у</w:t>
      </w:r>
      <w:r w:rsidR="0079225A" w:rsidRPr="0079225A">
        <w:rPr>
          <w:rFonts w:ascii="Times New Roman" w:hAnsi="Times New Roman" w:cs="Times New Roman"/>
          <w:sz w:val="24"/>
          <w:szCs w:val="24"/>
        </w:rPr>
        <w:t>ч</w:t>
      </w:r>
      <w:r w:rsidR="0079225A" w:rsidRPr="0079225A">
        <w:rPr>
          <w:rFonts w:ascii="Times New Roman" w:hAnsi="Times New Roman" w:cs="Times New Roman"/>
          <w:spacing w:val="1"/>
          <w:sz w:val="24"/>
          <w:szCs w:val="24"/>
        </w:rPr>
        <w:t>р</w:t>
      </w:r>
      <w:r w:rsidR="0079225A" w:rsidRPr="0079225A">
        <w:rPr>
          <w:rFonts w:ascii="Times New Roman" w:hAnsi="Times New Roman" w:cs="Times New Roman"/>
          <w:sz w:val="24"/>
          <w:szCs w:val="24"/>
        </w:rPr>
        <w:t>еж</w:t>
      </w:r>
      <w:r w:rsidR="0079225A" w:rsidRPr="0079225A">
        <w:rPr>
          <w:rFonts w:ascii="Times New Roman" w:hAnsi="Times New Roman" w:cs="Times New Roman"/>
          <w:spacing w:val="1"/>
          <w:sz w:val="24"/>
          <w:szCs w:val="24"/>
        </w:rPr>
        <w:t>д</w:t>
      </w:r>
      <w:r w:rsidR="0079225A" w:rsidRPr="0079225A">
        <w:rPr>
          <w:rFonts w:ascii="Times New Roman" w:hAnsi="Times New Roman" w:cs="Times New Roman"/>
          <w:spacing w:val="-2"/>
          <w:sz w:val="24"/>
          <w:szCs w:val="24"/>
        </w:rPr>
        <w:t>е</w:t>
      </w:r>
      <w:r w:rsidR="0079225A" w:rsidRPr="0079225A">
        <w:rPr>
          <w:rFonts w:ascii="Times New Roman" w:hAnsi="Times New Roman" w:cs="Times New Roman"/>
          <w:spacing w:val="1"/>
          <w:sz w:val="24"/>
          <w:szCs w:val="24"/>
        </w:rPr>
        <w:t>ни</w:t>
      </w:r>
      <w:r w:rsidR="0079225A" w:rsidRPr="0079225A">
        <w:rPr>
          <w:rFonts w:ascii="Times New Roman" w:hAnsi="Times New Roman" w:cs="Times New Roman"/>
          <w:spacing w:val="-2"/>
          <w:sz w:val="24"/>
          <w:szCs w:val="24"/>
        </w:rPr>
        <w:t>е</w:t>
      </w:r>
      <w:r w:rsidR="0079225A" w:rsidRPr="0079225A">
        <w:rPr>
          <w:rFonts w:ascii="Times New Roman" w:hAnsi="Times New Roman" w:cs="Times New Roman"/>
          <w:sz w:val="24"/>
          <w:szCs w:val="24"/>
        </w:rPr>
        <w:t>м</w:t>
      </w:r>
      <w:r w:rsidR="00895425">
        <w:rPr>
          <w:rFonts w:ascii="Times New Roman" w:hAnsi="Times New Roman" w:cs="Times New Roman"/>
          <w:sz w:val="24"/>
          <w:szCs w:val="24"/>
        </w:rPr>
        <w:t xml:space="preserve"> </w:t>
      </w:r>
      <w:r w:rsidR="0079225A" w:rsidRPr="0079225A">
        <w:rPr>
          <w:rFonts w:ascii="Times New Roman" w:hAnsi="Times New Roman" w:cs="Times New Roman"/>
          <w:spacing w:val="-1"/>
          <w:sz w:val="24"/>
          <w:szCs w:val="24"/>
        </w:rPr>
        <w:t>«Ц</w:t>
      </w:r>
      <w:r w:rsidR="0079225A" w:rsidRPr="0079225A">
        <w:rPr>
          <w:rFonts w:ascii="Times New Roman" w:hAnsi="Times New Roman" w:cs="Times New Roman"/>
          <w:sz w:val="24"/>
          <w:szCs w:val="24"/>
        </w:rPr>
        <w:t>е</w:t>
      </w:r>
      <w:r w:rsidR="0079225A" w:rsidRPr="0079225A">
        <w:rPr>
          <w:rFonts w:ascii="Times New Roman" w:hAnsi="Times New Roman" w:cs="Times New Roman"/>
          <w:spacing w:val="1"/>
          <w:sz w:val="24"/>
          <w:szCs w:val="24"/>
        </w:rPr>
        <w:t>н</w:t>
      </w:r>
      <w:r w:rsidR="0079225A" w:rsidRPr="0079225A">
        <w:rPr>
          <w:rFonts w:ascii="Times New Roman" w:hAnsi="Times New Roman" w:cs="Times New Roman"/>
          <w:spacing w:val="-3"/>
          <w:sz w:val="24"/>
          <w:szCs w:val="24"/>
        </w:rPr>
        <w:t>т</w:t>
      </w:r>
      <w:r w:rsidR="0079225A" w:rsidRPr="0079225A">
        <w:rPr>
          <w:rFonts w:ascii="Times New Roman" w:hAnsi="Times New Roman" w:cs="Times New Roman"/>
          <w:spacing w:val="1"/>
          <w:sz w:val="24"/>
          <w:szCs w:val="24"/>
        </w:rPr>
        <w:t>р</w:t>
      </w:r>
      <w:r w:rsidR="0079225A" w:rsidRPr="0079225A">
        <w:rPr>
          <w:rFonts w:ascii="Times New Roman" w:hAnsi="Times New Roman" w:cs="Times New Roman"/>
          <w:sz w:val="24"/>
          <w:szCs w:val="24"/>
        </w:rPr>
        <w:t>ал</w:t>
      </w:r>
      <w:r w:rsidR="0079225A" w:rsidRPr="0079225A">
        <w:rPr>
          <w:rFonts w:ascii="Times New Roman" w:hAnsi="Times New Roman" w:cs="Times New Roman"/>
          <w:spacing w:val="-2"/>
          <w:sz w:val="24"/>
          <w:szCs w:val="24"/>
        </w:rPr>
        <w:t>ь</w:t>
      </w:r>
      <w:r w:rsidR="0079225A" w:rsidRPr="0079225A">
        <w:rPr>
          <w:rFonts w:ascii="Times New Roman" w:hAnsi="Times New Roman" w:cs="Times New Roman"/>
          <w:spacing w:val="-1"/>
          <w:sz w:val="24"/>
          <w:szCs w:val="24"/>
        </w:rPr>
        <w:t>н</w:t>
      </w:r>
      <w:r w:rsidR="0079225A" w:rsidRPr="0079225A">
        <w:rPr>
          <w:rFonts w:ascii="Times New Roman" w:hAnsi="Times New Roman" w:cs="Times New Roman"/>
          <w:spacing w:val="1"/>
          <w:sz w:val="24"/>
          <w:szCs w:val="24"/>
        </w:rPr>
        <w:t>ы</w:t>
      </w:r>
      <w:r w:rsidR="0079225A" w:rsidRPr="0079225A">
        <w:rPr>
          <w:rFonts w:ascii="Times New Roman" w:hAnsi="Times New Roman" w:cs="Times New Roman"/>
          <w:sz w:val="24"/>
          <w:szCs w:val="24"/>
        </w:rPr>
        <w:t>й</w:t>
      </w:r>
      <w:r w:rsidR="00895425">
        <w:rPr>
          <w:rFonts w:ascii="Times New Roman" w:hAnsi="Times New Roman" w:cs="Times New Roman"/>
          <w:sz w:val="24"/>
          <w:szCs w:val="24"/>
        </w:rPr>
        <w:t xml:space="preserve"> </w:t>
      </w:r>
      <w:r w:rsidR="0079225A" w:rsidRPr="0079225A">
        <w:rPr>
          <w:rFonts w:ascii="Times New Roman" w:hAnsi="Times New Roman" w:cs="Times New Roman"/>
          <w:spacing w:val="1"/>
          <w:sz w:val="24"/>
          <w:szCs w:val="24"/>
        </w:rPr>
        <w:t>н</w:t>
      </w:r>
      <w:r w:rsidR="0079225A" w:rsidRPr="0079225A">
        <w:rPr>
          <w:rFonts w:ascii="Times New Roman" w:hAnsi="Times New Roman" w:cs="Times New Roman"/>
          <w:sz w:val="24"/>
          <w:szCs w:val="24"/>
        </w:rPr>
        <w:t>а</w:t>
      </w:r>
      <w:r w:rsidR="0079225A" w:rsidRPr="0079225A">
        <w:rPr>
          <w:rFonts w:ascii="Times New Roman" w:hAnsi="Times New Roman" w:cs="Times New Roman"/>
          <w:spacing w:val="-3"/>
          <w:sz w:val="24"/>
          <w:szCs w:val="24"/>
        </w:rPr>
        <w:t>у</w:t>
      </w:r>
      <w:r w:rsidR="0079225A" w:rsidRPr="0079225A">
        <w:rPr>
          <w:rFonts w:ascii="Times New Roman" w:hAnsi="Times New Roman" w:cs="Times New Roman"/>
          <w:sz w:val="24"/>
          <w:szCs w:val="24"/>
        </w:rPr>
        <w:t>ч</w:t>
      </w:r>
      <w:r w:rsidR="0079225A" w:rsidRPr="0079225A">
        <w:rPr>
          <w:rFonts w:ascii="Times New Roman" w:hAnsi="Times New Roman" w:cs="Times New Roman"/>
          <w:spacing w:val="1"/>
          <w:sz w:val="24"/>
          <w:szCs w:val="24"/>
        </w:rPr>
        <w:t>н</w:t>
      </w:r>
      <w:r w:rsidR="0079225A" w:rsidRPr="0079225A">
        <w:rPr>
          <w:rFonts w:ascii="Times New Roman" w:hAnsi="Times New Roman" w:cs="Times New Roman"/>
          <w:spacing w:val="5"/>
          <w:sz w:val="24"/>
          <w:szCs w:val="24"/>
        </w:rPr>
        <w:t>о</w:t>
      </w:r>
      <w:r w:rsidR="0079225A" w:rsidRPr="0079225A">
        <w:rPr>
          <w:rFonts w:ascii="Times New Roman" w:hAnsi="Times New Roman" w:cs="Times New Roman"/>
          <w:spacing w:val="-2"/>
          <w:sz w:val="24"/>
          <w:szCs w:val="24"/>
        </w:rPr>
        <w:t>-</w:t>
      </w:r>
      <w:r w:rsidR="0079225A" w:rsidRPr="0079225A">
        <w:rPr>
          <w:rFonts w:ascii="Times New Roman" w:hAnsi="Times New Roman" w:cs="Times New Roman"/>
          <w:spacing w:val="1"/>
          <w:sz w:val="24"/>
          <w:szCs w:val="24"/>
        </w:rPr>
        <w:t>и</w:t>
      </w:r>
      <w:r w:rsidR="0079225A" w:rsidRPr="0079225A">
        <w:rPr>
          <w:rFonts w:ascii="Times New Roman" w:hAnsi="Times New Roman" w:cs="Times New Roman"/>
          <w:sz w:val="24"/>
          <w:szCs w:val="24"/>
        </w:rPr>
        <w:t>с</w:t>
      </w:r>
      <w:r w:rsidR="0079225A" w:rsidRPr="0079225A">
        <w:rPr>
          <w:rFonts w:ascii="Times New Roman" w:hAnsi="Times New Roman" w:cs="Times New Roman"/>
          <w:spacing w:val="-2"/>
          <w:sz w:val="24"/>
          <w:szCs w:val="24"/>
        </w:rPr>
        <w:t>с</w:t>
      </w:r>
      <w:r w:rsidR="0079225A" w:rsidRPr="0079225A">
        <w:rPr>
          <w:rFonts w:ascii="Times New Roman" w:hAnsi="Times New Roman" w:cs="Times New Roman"/>
          <w:spacing w:val="-1"/>
          <w:sz w:val="24"/>
          <w:szCs w:val="24"/>
        </w:rPr>
        <w:t>л</w:t>
      </w:r>
      <w:r w:rsidR="0079225A" w:rsidRPr="0079225A">
        <w:rPr>
          <w:rFonts w:ascii="Times New Roman" w:hAnsi="Times New Roman" w:cs="Times New Roman"/>
          <w:sz w:val="24"/>
          <w:szCs w:val="24"/>
        </w:rPr>
        <w:t>е</w:t>
      </w:r>
      <w:r w:rsidR="0079225A" w:rsidRPr="0079225A">
        <w:rPr>
          <w:rFonts w:ascii="Times New Roman" w:hAnsi="Times New Roman" w:cs="Times New Roman"/>
          <w:spacing w:val="1"/>
          <w:sz w:val="24"/>
          <w:szCs w:val="24"/>
        </w:rPr>
        <w:t>до</w:t>
      </w:r>
      <w:r w:rsidR="0079225A" w:rsidRPr="0079225A">
        <w:rPr>
          <w:rFonts w:ascii="Times New Roman" w:hAnsi="Times New Roman" w:cs="Times New Roman"/>
          <w:sz w:val="24"/>
          <w:szCs w:val="24"/>
        </w:rPr>
        <w:t>ва</w:t>
      </w:r>
      <w:r w:rsidR="0079225A" w:rsidRPr="0079225A">
        <w:rPr>
          <w:rFonts w:ascii="Times New Roman" w:hAnsi="Times New Roman" w:cs="Times New Roman"/>
          <w:spacing w:val="-3"/>
          <w:sz w:val="24"/>
          <w:szCs w:val="24"/>
        </w:rPr>
        <w:t>т</w:t>
      </w:r>
      <w:r w:rsidR="0079225A" w:rsidRPr="0079225A">
        <w:rPr>
          <w:rFonts w:ascii="Times New Roman" w:hAnsi="Times New Roman" w:cs="Times New Roman"/>
          <w:sz w:val="24"/>
          <w:szCs w:val="24"/>
        </w:rPr>
        <w:t>ел</w:t>
      </w:r>
      <w:r w:rsidR="0079225A" w:rsidRPr="0079225A">
        <w:rPr>
          <w:rFonts w:ascii="Times New Roman" w:hAnsi="Times New Roman" w:cs="Times New Roman"/>
          <w:spacing w:val="-2"/>
          <w:sz w:val="24"/>
          <w:szCs w:val="24"/>
        </w:rPr>
        <w:t>ь</w:t>
      </w:r>
      <w:r w:rsidR="0079225A" w:rsidRPr="0079225A">
        <w:rPr>
          <w:rFonts w:ascii="Times New Roman" w:hAnsi="Times New Roman" w:cs="Times New Roman"/>
          <w:sz w:val="24"/>
          <w:szCs w:val="24"/>
        </w:rPr>
        <w:t>ск</w:t>
      </w:r>
      <w:r w:rsidR="0079225A" w:rsidRPr="0079225A">
        <w:rPr>
          <w:rFonts w:ascii="Times New Roman" w:hAnsi="Times New Roman" w:cs="Times New Roman"/>
          <w:spacing w:val="-1"/>
          <w:sz w:val="24"/>
          <w:szCs w:val="24"/>
        </w:rPr>
        <w:t>и</w:t>
      </w:r>
      <w:r w:rsidR="0079225A" w:rsidRPr="0079225A">
        <w:rPr>
          <w:rFonts w:ascii="Times New Roman" w:hAnsi="Times New Roman" w:cs="Times New Roman"/>
          <w:sz w:val="24"/>
          <w:szCs w:val="24"/>
        </w:rPr>
        <w:t>й</w:t>
      </w:r>
      <w:r w:rsidR="00895425">
        <w:rPr>
          <w:rFonts w:ascii="Times New Roman" w:hAnsi="Times New Roman" w:cs="Times New Roman"/>
          <w:sz w:val="24"/>
          <w:szCs w:val="24"/>
        </w:rPr>
        <w:t xml:space="preserve"> </w:t>
      </w:r>
      <w:r w:rsidR="0079225A" w:rsidRPr="0079225A">
        <w:rPr>
          <w:rFonts w:ascii="Times New Roman" w:hAnsi="Times New Roman" w:cs="Times New Roman"/>
          <w:spacing w:val="1"/>
          <w:sz w:val="24"/>
          <w:szCs w:val="24"/>
        </w:rPr>
        <w:t>ин</w:t>
      </w:r>
      <w:r w:rsidR="0079225A" w:rsidRPr="0079225A">
        <w:rPr>
          <w:rFonts w:ascii="Times New Roman" w:hAnsi="Times New Roman" w:cs="Times New Roman"/>
          <w:spacing w:val="-2"/>
          <w:sz w:val="24"/>
          <w:szCs w:val="24"/>
        </w:rPr>
        <w:t>с</w:t>
      </w:r>
      <w:r w:rsidR="0079225A" w:rsidRPr="0079225A">
        <w:rPr>
          <w:rFonts w:ascii="Times New Roman" w:hAnsi="Times New Roman" w:cs="Times New Roman"/>
          <w:sz w:val="24"/>
          <w:szCs w:val="24"/>
        </w:rPr>
        <w:t>тит</w:t>
      </w:r>
      <w:r w:rsidR="0079225A" w:rsidRPr="0079225A">
        <w:rPr>
          <w:rFonts w:ascii="Times New Roman" w:hAnsi="Times New Roman" w:cs="Times New Roman"/>
          <w:spacing w:val="-3"/>
          <w:sz w:val="24"/>
          <w:szCs w:val="24"/>
        </w:rPr>
        <w:t>у</w:t>
      </w:r>
      <w:r w:rsidR="0079225A" w:rsidRPr="0079225A">
        <w:rPr>
          <w:rFonts w:ascii="Times New Roman" w:hAnsi="Times New Roman" w:cs="Times New Roman"/>
          <w:sz w:val="24"/>
          <w:szCs w:val="24"/>
        </w:rPr>
        <w:t>т</w:t>
      </w:r>
      <w:r w:rsidR="00895425">
        <w:rPr>
          <w:rFonts w:ascii="Times New Roman" w:hAnsi="Times New Roman" w:cs="Times New Roman"/>
          <w:sz w:val="24"/>
          <w:szCs w:val="24"/>
        </w:rPr>
        <w:t xml:space="preserve"> </w:t>
      </w:r>
      <w:r w:rsidR="0079225A" w:rsidRPr="0079225A">
        <w:rPr>
          <w:rFonts w:ascii="Times New Roman" w:hAnsi="Times New Roman" w:cs="Times New Roman"/>
          <w:sz w:val="24"/>
          <w:szCs w:val="24"/>
        </w:rPr>
        <w:t>ст</w:t>
      </w:r>
      <w:r w:rsidR="0079225A" w:rsidRPr="0079225A">
        <w:rPr>
          <w:rFonts w:ascii="Times New Roman" w:hAnsi="Times New Roman" w:cs="Times New Roman"/>
          <w:spacing w:val="1"/>
          <w:sz w:val="24"/>
          <w:szCs w:val="24"/>
        </w:rPr>
        <w:t>о</w:t>
      </w:r>
      <w:r w:rsidR="0079225A" w:rsidRPr="0079225A">
        <w:rPr>
          <w:rFonts w:ascii="Times New Roman" w:hAnsi="Times New Roman" w:cs="Times New Roman"/>
          <w:sz w:val="24"/>
          <w:szCs w:val="24"/>
        </w:rPr>
        <w:t>мат</w:t>
      </w:r>
      <w:r w:rsidR="0079225A" w:rsidRPr="0079225A">
        <w:rPr>
          <w:rFonts w:ascii="Times New Roman" w:hAnsi="Times New Roman" w:cs="Times New Roman"/>
          <w:spacing w:val="1"/>
          <w:sz w:val="24"/>
          <w:szCs w:val="24"/>
        </w:rPr>
        <w:t>о</w:t>
      </w:r>
      <w:r w:rsidR="0079225A" w:rsidRPr="0079225A">
        <w:rPr>
          <w:rFonts w:ascii="Times New Roman" w:hAnsi="Times New Roman" w:cs="Times New Roman"/>
          <w:spacing w:val="-3"/>
          <w:sz w:val="24"/>
          <w:szCs w:val="24"/>
        </w:rPr>
        <w:t>л</w:t>
      </w:r>
      <w:r w:rsidR="0079225A" w:rsidRPr="0079225A">
        <w:rPr>
          <w:rFonts w:ascii="Times New Roman" w:hAnsi="Times New Roman" w:cs="Times New Roman"/>
          <w:spacing w:val="1"/>
          <w:sz w:val="24"/>
          <w:szCs w:val="24"/>
        </w:rPr>
        <w:t>о</w:t>
      </w:r>
      <w:r w:rsidR="0079225A" w:rsidRPr="0079225A">
        <w:rPr>
          <w:rFonts w:ascii="Times New Roman" w:hAnsi="Times New Roman" w:cs="Times New Roman"/>
          <w:spacing w:val="-2"/>
          <w:sz w:val="24"/>
          <w:szCs w:val="24"/>
        </w:rPr>
        <w:t>г</w:t>
      </w:r>
      <w:r w:rsidR="0079225A" w:rsidRPr="0079225A">
        <w:rPr>
          <w:rFonts w:ascii="Times New Roman" w:hAnsi="Times New Roman" w:cs="Times New Roman"/>
          <w:spacing w:val="-1"/>
          <w:sz w:val="24"/>
          <w:szCs w:val="24"/>
        </w:rPr>
        <w:t>и</w:t>
      </w:r>
      <w:r w:rsidR="0079225A" w:rsidRPr="0079225A">
        <w:rPr>
          <w:rFonts w:ascii="Times New Roman" w:hAnsi="Times New Roman" w:cs="Times New Roman"/>
          <w:sz w:val="24"/>
          <w:szCs w:val="24"/>
        </w:rPr>
        <w:t>и</w:t>
      </w:r>
      <w:r w:rsidR="00895425">
        <w:rPr>
          <w:rFonts w:ascii="Times New Roman" w:hAnsi="Times New Roman" w:cs="Times New Roman"/>
          <w:sz w:val="24"/>
          <w:szCs w:val="24"/>
        </w:rPr>
        <w:t xml:space="preserve">  </w:t>
      </w:r>
      <w:r w:rsidR="0079225A" w:rsidRPr="0079225A">
        <w:rPr>
          <w:rFonts w:ascii="Times New Roman" w:hAnsi="Times New Roman" w:cs="Times New Roman"/>
          <w:sz w:val="24"/>
          <w:szCs w:val="24"/>
        </w:rPr>
        <w:t>и   чел</w:t>
      </w:r>
      <w:r w:rsidR="0079225A" w:rsidRPr="0079225A">
        <w:rPr>
          <w:rFonts w:ascii="Times New Roman" w:hAnsi="Times New Roman" w:cs="Times New Roman"/>
          <w:spacing w:val="-1"/>
          <w:sz w:val="24"/>
          <w:szCs w:val="24"/>
        </w:rPr>
        <w:t>ю</w:t>
      </w:r>
      <w:r w:rsidR="0079225A" w:rsidRPr="0079225A">
        <w:rPr>
          <w:rFonts w:ascii="Times New Roman" w:hAnsi="Times New Roman" w:cs="Times New Roman"/>
          <w:sz w:val="24"/>
          <w:szCs w:val="24"/>
        </w:rPr>
        <w:t>ст</w:t>
      </w:r>
      <w:r w:rsidR="0079225A" w:rsidRPr="0079225A">
        <w:rPr>
          <w:rFonts w:ascii="Times New Roman" w:hAnsi="Times New Roman" w:cs="Times New Roman"/>
          <w:spacing w:val="-2"/>
          <w:sz w:val="24"/>
          <w:szCs w:val="24"/>
        </w:rPr>
        <w:t>н</w:t>
      </w:r>
      <w:r w:rsidR="0079225A" w:rsidRPr="0079225A">
        <w:rPr>
          <w:rFonts w:ascii="Times New Roman" w:hAnsi="Times New Roman" w:cs="Times New Roman"/>
          <w:spacing w:val="2"/>
          <w:sz w:val="24"/>
          <w:szCs w:val="24"/>
        </w:rPr>
        <w:t>о</w:t>
      </w:r>
      <w:r w:rsidR="0079225A" w:rsidRPr="0079225A">
        <w:rPr>
          <w:rFonts w:ascii="Times New Roman" w:hAnsi="Times New Roman" w:cs="Times New Roman"/>
          <w:sz w:val="24"/>
          <w:szCs w:val="24"/>
        </w:rPr>
        <w:t>-</w:t>
      </w:r>
      <w:r w:rsidR="0079225A" w:rsidRPr="0079225A">
        <w:rPr>
          <w:rFonts w:ascii="Times New Roman" w:hAnsi="Times New Roman" w:cs="Times New Roman"/>
          <w:spacing w:val="-1"/>
          <w:sz w:val="24"/>
          <w:szCs w:val="24"/>
        </w:rPr>
        <w:t>ли</w:t>
      </w:r>
      <w:r w:rsidR="0079225A" w:rsidRPr="0079225A">
        <w:rPr>
          <w:rFonts w:ascii="Times New Roman" w:hAnsi="Times New Roman" w:cs="Times New Roman"/>
          <w:spacing w:val="1"/>
          <w:sz w:val="24"/>
          <w:szCs w:val="24"/>
        </w:rPr>
        <w:t>ц</w:t>
      </w:r>
      <w:r w:rsidR="0079225A" w:rsidRPr="0079225A">
        <w:rPr>
          <w:rFonts w:ascii="Times New Roman" w:hAnsi="Times New Roman" w:cs="Times New Roman"/>
          <w:sz w:val="24"/>
          <w:szCs w:val="24"/>
        </w:rPr>
        <w:t>е</w:t>
      </w:r>
      <w:r w:rsidR="0079225A" w:rsidRPr="0079225A">
        <w:rPr>
          <w:rFonts w:ascii="Times New Roman" w:hAnsi="Times New Roman" w:cs="Times New Roman"/>
          <w:spacing w:val="-3"/>
          <w:sz w:val="24"/>
          <w:szCs w:val="24"/>
        </w:rPr>
        <w:t>в</w:t>
      </w:r>
      <w:r w:rsidR="0079225A" w:rsidRPr="0079225A">
        <w:rPr>
          <w:rFonts w:ascii="Times New Roman" w:hAnsi="Times New Roman" w:cs="Times New Roman"/>
          <w:spacing w:val="1"/>
          <w:sz w:val="24"/>
          <w:szCs w:val="24"/>
        </w:rPr>
        <w:t>о</w:t>
      </w:r>
      <w:r w:rsidR="0079225A" w:rsidRPr="0079225A">
        <w:rPr>
          <w:rFonts w:ascii="Times New Roman" w:hAnsi="Times New Roman" w:cs="Times New Roman"/>
          <w:sz w:val="24"/>
          <w:szCs w:val="24"/>
        </w:rPr>
        <w:t xml:space="preserve">й   </w:t>
      </w:r>
      <w:r w:rsidR="0079225A" w:rsidRPr="0079225A">
        <w:rPr>
          <w:rFonts w:ascii="Times New Roman" w:hAnsi="Times New Roman" w:cs="Times New Roman"/>
          <w:spacing w:val="-1"/>
          <w:sz w:val="24"/>
          <w:szCs w:val="24"/>
        </w:rPr>
        <w:t>хи</w:t>
      </w:r>
      <w:r w:rsidR="0079225A" w:rsidRPr="0079225A">
        <w:rPr>
          <w:rFonts w:ascii="Times New Roman" w:hAnsi="Times New Roman" w:cs="Times New Roman"/>
          <w:spacing w:val="1"/>
          <w:sz w:val="24"/>
          <w:szCs w:val="24"/>
        </w:rPr>
        <w:t>р</w:t>
      </w:r>
      <w:r w:rsidR="0079225A" w:rsidRPr="0079225A">
        <w:rPr>
          <w:rFonts w:ascii="Times New Roman" w:hAnsi="Times New Roman" w:cs="Times New Roman"/>
          <w:spacing w:val="-4"/>
          <w:sz w:val="24"/>
          <w:szCs w:val="24"/>
        </w:rPr>
        <w:t>у</w:t>
      </w:r>
      <w:r w:rsidR="0079225A" w:rsidRPr="0079225A">
        <w:rPr>
          <w:rFonts w:ascii="Times New Roman" w:hAnsi="Times New Roman" w:cs="Times New Roman"/>
          <w:spacing w:val="1"/>
          <w:sz w:val="24"/>
          <w:szCs w:val="24"/>
        </w:rPr>
        <w:t>р</w:t>
      </w:r>
      <w:r w:rsidR="0079225A" w:rsidRPr="0079225A">
        <w:rPr>
          <w:rFonts w:ascii="Times New Roman" w:hAnsi="Times New Roman" w:cs="Times New Roman"/>
          <w:sz w:val="24"/>
          <w:szCs w:val="24"/>
        </w:rPr>
        <w:t>г</w:t>
      </w:r>
      <w:r w:rsidR="0079225A" w:rsidRPr="0079225A">
        <w:rPr>
          <w:rFonts w:ascii="Times New Roman" w:hAnsi="Times New Roman" w:cs="Times New Roman"/>
          <w:spacing w:val="1"/>
          <w:sz w:val="24"/>
          <w:szCs w:val="24"/>
        </w:rPr>
        <w:t>ии</w:t>
      </w:r>
      <w:r w:rsidR="0079225A" w:rsidRPr="0079225A">
        <w:rPr>
          <w:rFonts w:ascii="Times New Roman" w:hAnsi="Times New Roman" w:cs="Times New Roman"/>
          <w:sz w:val="24"/>
          <w:szCs w:val="24"/>
        </w:rPr>
        <w:t>»</w:t>
      </w:r>
      <w:r w:rsidR="00895425">
        <w:rPr>
          <w:rFonts w:ascii="Times New Roman" w:hAnsi="Times New Roman" w:cs="Times New Roman"/>
          <w:sz w:val="24"/>
          <w:szCs w:val="24"/>
        </w:rPr>
        <w:t xml:space="preserve">  </w:t>
      </w:r>
      <w:r w:rsidR="0079225A" w:rsidRPr="0079225A">
        <w:rPr>
          <w:rFonts w:ascii="Times New Roman" w:hAnsi="Times New Roman" w:cs="Times New Roman"/>
          <w:spacing w:val="-1"/>
          <w:sz w:val="24"/>
          <w:szCs w:val="24"/>
        </w:rPr>
        <w:t>п</w:t>
      </w:r>
      <w:r w:rsidR="0079225A" w:rsidRPr="0079225A">
        <w:rPr>
          <w:rFonts w:ascii="Times New Roman" w:hAnsi="Times New Roman" w:cs="Times New Roman"/>
          <w:spacing w:val="1"/>
          <w:sz w:val="24"/>
          <w:szCs w:val="24"/>
        </w:rPr>
        <w:t>р</w:t>
      </w:r>
      <w:r w:rsidR="0079225A" w:rsidRPr="0079225A">
        <w:rPr>
          <w:rFonts w:ascii="Times New Roman" w:hAnsi="Times New Roman" w:cs="Times New Roman"/>
          <w:sz w:val="24"/>
          <w:szCs w:val="24"/>
        </w:rPr>
        <w:t xml:space="preserve">и  </w:t>
      </w:r>
      <w:r w:rsidR="0079225A" w:rsidRPr="0079225A">
        <w:rPr>
          <w:rFonts w:ascii="Times New Roman" w:hAnsi="Times New Roman" w:cs="Times New Roman"/>
          <w:spacing w:val="-4"/>
          <w:sz w:val="24"/>
          <w:szCs w:val="24"/>
        </w:rPr>
        <w:t>у</w:t>
      </w:r>
      <w:r w:rsidR="0079225A" w:rsidRPr="0079225A">
        <w:rPr>
          <w:rFonts w:ascii="Times New Roman" w:hAnsi="Times New Roman" w:cs="Times New Roman"/>
          <w:sz w:val="24"/>
          <w:szCs w:val="24"/>
        </w:rPr>
        <w:t>част</w:t>
      </w:r>
      <w:r w:rsidR="0079225A" w:rsidRPr="0079225A">
        <w:rPr>
          <w:rFonts w:ascii="Times New Roman" w:hAnsi="Times New Roman" w:cs="Times New Roman"/>
          <w:spacing w:val="1"/>
          <w:sz w:val="24"/>
          <w:szCs w:val="24"/>
        </w:rPr>
        <w:t>и</w:t>
      </w:r>
      <w:r w:rsidR="0079225A" w:rsidRPr="0079225A">
        <w:rPr>
          <w:rFonts w:ascii="Times New Roman" w:hAnsi="Times New Roman" w:cs="Times New Roman"/>
          <w:sz w:val="24"/>
          <w:szCs w:val="24"/>
        </w:rPr>
        <w:t xml:space="preserve">и  </w:t>
      </w:r>
      <w:r w:rsidR="0079225A" w:rsidRPr="0079225A">
        <w:rPr>
          <w:rFonts w:ascii="Times New Roman" w:hAnsi="Times New Roman" w:cs="Times New Roman"/>
          <w:spacing w:val="1"/>
          <w:sz w:val="24"/>
          <w:szCs w:val="24"/>
        </w:rPr>
        <w:t>Г</w:t>
      </w:r>
      <w:r w:rsidR="0079225A" w:rsidRPr="0079225A">
        <w:rPr>
          <w:rFonts w:ascii="Times New Roman" w:hAnsi="Times New Roman" w:cs="Times New Roman"/>
          <w:spacing w:val="-1"/>
          <w:sz w:val="24"/>
          <w:szCs w:val="24"/>
        </w:rPr>
        <w:t>л</w:t>
      </w:r>
      <w:r w:rsidR="0079225A" w:rsidRPr="0079225A">
        <w:rPr>
          <w:rFonts w:ascii="Times New Roman" w:hAnsi="Times New Roman" w:cs="Times New Roman"/>
          <w:sz w:val="24"/>
          <w:szCs w:val="24"/>
        </w:rPr>
        <w:t>а</w:t>
      </w:r>
      <w:r w:rsidR="0079225A" w:rsidRPr="0079225A">
        <w:rPr>
          <w:rFonts w:ascii="Times New Roman" w:hAnsi="Times New Roman" w:cs="Times New Roman"/>
          <w:spacing w:val="-3"/>
          <w:sz w:val="24"/>
          <w:szCs w:val="24"/>
        </w:rPr>
        <w:t>в</w:t>
      </w:r>
      <w:r w:rsidR="0079225A" w:rsidRPr="0079225A">
        <w:rPr>
          <w:rFonts w:ascii="Times New Roman" w:hAnsi="Times New Roman" w:cs="Times New Roman"/>
          <w:spacing w:val="1"/>
          <w:sz w:val="24"/>
          <w:szCs w:val="24"/>
        </w:rPr>
        <w:t>но</w:t>
      </w:r>
      <w:r w:rsidR="0079225A" w:rsidRPr="0079225A">
        <w:rPr>
          <w:rFonts w:ascii="Times New Roman" w:hAnsi="Times New Roman" w:cs="Times New Roman"/>
          <w:spacing w:val="-2"/>
          <w:sz w:val="24"/>
          <w:szCs w:val="24"/>
        </w:rPr>
        <w:t>г</w:t>
      </w:r>
      <w:r w:rsidR="0079225A" w:rsidRPr="0079225A">
        <w:rPr>
          <w:rFonts w:ascii="Times New Roman" w:hAnsi="Times New Roman" w:cs="Times New Roman"/>
          <w:sz w:val="24"/>
          <w:szCs w:val="24"/>
        </w:rPr>
        <w:t>о   внеш</w:t>
      </w:r>
      <w:r w:rsidR="0079225A" w:rsidRPr="0079225A">
        <w:rPr>
          <w:rFonts w:ascii="Times New Roman" w:hAnsi="Times New Roman" w:cs="Times New Roman"/>
          <w:spacing w:val="-2"/>
          <w:sz w:val="24"/>
          <w:szCs w:val="24"/>
        </w:rPr>
        <w:t>т</w:t>
      </w:r>
      <w:r w:rsidR="0079225A" w:rsidRPr="0079225A">
        <w:rPr>
          <w:rFonts w:ascii="Times New Roman" w:hAnsi="Times New Roman" w:cs="Times New Roman"/>
          <w:sz w:val="24"/>
          <w:szCs w:val="24"/>
        </w:rPr>
        <w:t>ат</w:t>
      </w:r>
      <w:r w:rsidR="0079225A" w:rsidRPr="0079225A">
        <w:rPr>
          <w:rFonts w:ascii="Times New Roman" w:hAnsi="Times New Roman" w:cs="Times New Roman"/>
          <w:spacing w:val="-2"/>
          <w:sz w:val="24"/>
          <w:szCs w:val="24"/>
        </w:rPr>
        <w:t>н</w:t>
      </w:r>
      <w:r w:rsidR="0079225A" w:rsidRPr="0079225A">
        <w:rPr>
          <w:rFonts w:ascii="Times New Roman" w:hAnsi="Times New Roman" w:cs="Times New Roman"/>
          <w:spacing w:val="1"/>
          <w:sz w:val="24"/>
          <w:szCs w:val="24"/>
        </w:rPr>
        <w:t>о</w:t>
      </w:r>
      <w:r w:rsidR="0079225A" w:rsidRPr="0079225A">
        <w:rPr>
          <w:rFonts w:ascii="Times New Roman" w:hAnsi="Times New Roman" w:cs="Times New Roman"/>
          <w:spacing w:val="-2"/>
          <w:sz w:val="24"/>
          <w:szCs w:val="24"/>
        </w:rPr>
        <w:t>г</w:t>
      </w:r>
      <w:r w:rsidR="0079225A" w:rsidRPr="0079225A">
        <w:rPr>
          <w:rFonts w:ascii="Times New Roman" w:hAnsi="Times New Roman" w:cs="Times New Roman"/>
          <w:sz w:val="24"/>
          <w:szCs w:val="24"/>
        </w:rPr>
        <w:t>о с</w:t>
      </w:r>
      <w:r w:rsidR="0079225A" w:rsidRPr="0079225A">
        <w:rPr>
          <w:rFonts w:ascii="Times New Roman" w:hAnsi="Times New Roman" w:cs="Times New Roman"/>
          <w:spacing w:val="1"/>
          <w:sz w:val="24"/>
          <w:szCs w:val="24"/>
        </w:rPr>
        <w:t>п</w:t>
      </w:r>
      <w:r w:rsidR="0079225A" w:rsidRPr="0079225A">
        <w:rPr>
          <w:rFonts w:ascii="Times New Roman" w:hAnsi="Times New Roman" w:cs="Times New Roman"/>
          <w:spacing w:val="-2"/>
          <w:sz w:val="24"/>
          <w:szCs w:val="24"/>
        </w:rPr>
        <w:t>е</w:t>
      </w:r>
      <w:r w:rsidR="0079225A" w:rsidRPr="0079225A">
        <w:rPr>
          <w:rFonts w:ascii="Times New Roman" w:hAnsi="Times New Roman" w:cs="Times New Roman"/>
          <w:spacing w:val="1"/>
          <w:sz w:val="24"/>
          <w:szCs w:val="24"/>
        </w:rPr>
        <w:t>ци</w:t>
      </w:r>
      <w:r w:rsidR="0079225A" w:rsidRPr="0079225A">
        <w:rPr>
          <w:rFonts w:ascii="Times New Roman" w:hAnsi="Times New Roman" w:cs="Times New Roman"/>
          <w:sz w:val="24"/>
          <w:szCs w:val="24"/>
        </w:rPr>
        <w:t>а</w:t>
      </w:r>
      <w:r w:rsidR="0079225A" w:rsidRPr="0079225A">
        <w:rPr>
          <w:rFonts w:ascii="Times New Roman" w:hAnsi="Times New Roman" w:cs="Times New Roman"/>
          <w:spacing w:val="-3"/>
          <w:sz w:val="24"/>
          <w:szCs w:val="24"/>
        </w:rPr>
        <w:t>л</w:t>
      </w:r>
      <w:r w:rsidR="0079225A" w:rsidRPr="0079225A">
        <w:rPr>
          <w:rFonts w:ascii="Times New Roman" w:hAnsi="Times New Roman" w:cs="Times New Roman"/>
          <w:spacing w:val="1"/>
          <w:sz w:val="24"/>
          <w:szCs w:val="24"/>
        </w:rPr>
        <w:t>и</w:t>
      </w:r>
      <w:r w:rsidR="0079225A" w:rsidRPr="0079225A">
        <w:rPr>
          <w:rFonts w:ascii="Times New Roman" w:hAnsi="Times New Roman" w:cs="Times New Roman"/>
          <w:sz w:val="24"/>
          <w:szCs w:val="24"/>
        </w:rPr>
        <w:t>ста    ст</w:t>
      </w:r>
      <w:r w:rsidR="0079225A" w:rsidRPr="0079225A">
        <w:rPr>
          <w:rFonts w:ascii="Times New Roman" w:hAnsi="Times New Roman" w:cs="Times New Roman"/>
          <w:spacing w:val="1"/>
          <w:sz w:val="24"/>
          <w:szCs w:val="24"/>
        </w:rPr>
        <w:t>о</w:t>
      </w:r>
      <w:r w:rsidR="0079225A" w:rsidRPr="0079225A">
        <w:rPr>
          <w:rFonts w:ascii="Times New Roman" w:hAnsi="Times New Roman" w:cs="Times New Roman"/>
          <w:spacing w:val="-3"/>
          <w:sz w:val="24"/>
          <w:szCs w:val="24"/>
        </w:rPr>
        <w:t>м</w:t>
      </w:r>
      <w:r w:rsidR="0079225A" w:rsidRPr="0079225A">
        <w:rPr>
          <w:rFonts w:ascii="Times New Roman" w:hAnsi="Times New Roman" w:cs="Times New Roman"/>
          <w:sz w:val="24"/>
          <w:szCs w:val="24"/>
        </w:rPr>
        <w:t>ат</w:t>
      </w:r>
      <w:r w:rsidR="0079225A" w:rsidRPr="0079225A">
        <w:rPr>
          <w:rFonts w:ascii="Times New Roman" w:hAnsi="Times New Roman" w:cs="Times New Roman"/>
          <w:spacing w:val="1"/>
          <w:sz w:val="24"/>
          <w:szCs w:val="24"/>
        </w:rPr>
        <w:t>о</w:t>
      </w:r>
      <w:r w:rsidR="0079225A" w:rsidRPr="0079225A">
        <w:rPr>
          <w:rFonts w:ascii="Times New Roman" w:hAnsi="Times New Roman" w:cs="Times New Roman"/>
          <w:spacing w:val="-1"/>
          <w:sz w:val="24"/>
          <w:szCs w:val="24"/>
        </w:rPr>
        <w:t>л</w:t>
      </w:r>
      <w:r w:rsidR="0079225A" w:rsidRPr="0079225A">
        <w:rPr>
          <w:rFonts w:ascii="Times New Roman" w:hAnsi="Times New Roman" w:cs="Times New Roman"/>
          <w:spacing w:val="1"/>
          <w:sz w:val="24"/>
          <w:szCs w:val="24"/>
        </w:rPr>
        <w:t>о</w:t>
      </w:r>
      <w:r w:rsidR="0079225A" w:rsidRPr="0079225A">
        <w:rPr>
          <w:rFonts w:ascii="Times New Roman" w:hAnsi="Times New Roman" w:cs="Times New Roman"/>
          <w:spacing w:val="-2"/>
          <w:sz w:val="24"/>
          <w:szCs w:val="24"/>
        </w:rPr>
        <w:t>г</w:t>
      </w:r>
      <w:r w:rsidR="0079225A" w:rsidRPr="0079225A">
        <w:rPr>
          <w:rFonts w:ascii="Times New Roman" w:hAnsi="Times New Roman" w:cs="Times New Roman"/>
          <w:sz w:val="24"/>
          <w:szCs w:val="24"/>
        </w:rPr>
        <w:t xml:space="preserve">а    </w:t>
      </w:r>
      <w:r w:rsidR="0079225A" w:rsidRPr="0079225A">
        <w:rPr>
          <w:rFonts w:ascii="Times New Roman" w:hAnsi="Times New Roman" w:cs="Times New Roman"/>
          <w:spacing w:val="-3"/>
          <w:sz w:val="24"/>
          <w:szCs w:val="24"/>
        </w:rPr>
        <w:t>М</w:t>
      </w:r>
      <w:r w:rsidR="0079225A" w:rsidRPr="0079225A">
        <w:rPr>
          <w:rFonts w:ascii="Times New Roman" w:hAnsi="Times New Roman" w:cs="Times New Roman"/>
          <w:spacing w:val="1"/>
          <w:sz w:val="24"/>
          <w:szCs w:val="24"/>
        </w:rPr>
        <w:t>и</w:t>
      </w:r>
      <w:r w:rsidR="0079225A" w:rsidRPr="0079225A">
        <w:rPr>
          <w:rFonts w:ascii="Times New Roman" w:hAnsi="Times New Roman" w:cs="Times New Roman"/>
          <w:spacing w:val="-1"/>
          <w:sz w:val="24"/>
          <w:szCs w:val="24"/>
        </w:rPr>
        <w:t>н</w:t>
      </w:r>
      <w:r w:rsidR="0079225A" w:rsidRPr="0079225A">
        <w:rPr>
          <w:rFonts w:ascii="Times New Roman" w:hAnsi="Times New Roman" w:cs="Times New Roman"/>
          <w:spacing w:val="1"/>
          <w:sz w:val="24"/>
          <w:szCs w:val="24"/>
        </w:rPr>
        <w:t>и</w:t>
      </w:r>
      <w:r w:rsidR="0079225A" w:rsidRPr="0079225A">
        <w:rPr>
          <w:rFonts w:ascii="Times New Roman" w:hAnsi="Times New Roman" w:cs="Times New Roman"/>
          <w:sz w:val="24"/>
          <w:szCs w:val="24"/>
        </w:rPr>
        <w:t>ст</w:t>
      </w:r>
      <w:r w:rsidR="0079225A" w:rsidRPr="0079225A">
        <w:rPr>
          <w:rFonts w:ascii="Times New Roman" w:hAnsi="Times New Roman" w:cs="Times New Roman"/>
          <w:spacing w:val="-3"/>
          <w:sz w:val="24"/>
          <w:szCs w:val="24"/>
        </w:rPr>
        <w:t>е</w:t>
      </w:r>
      <w:r w:rsidR="0079225A" w:rsidRPr="0079225A">
        <w:rPr>
          <w:rFonts w:ascii="Times New Roman" w:hAnsi="Times New Roman" w:cs="Times New Roman"/>
          <w:spacing w:val="1"/>
          <w:sz w:val="24"/>
          <w:szCs w:val="24"/>
        </w:rPr>
        <w:t>р</w:t>
      </w:r>
      <w:r w:rsidR="0079225A" w:rsidRPr="0079225A">
        <w:rPr>
          <w:rFonts w:ascii="Times New Roman" w:hAnsi="Times New Roman" w:cs="Times New Roman"/>
          <w:sz w:val="24"/>
          <w:szCs w:val="24"/>
        </w:rPr>
        <w:t xml:space="preserve">ства    </w:t>
      </w:r>
      <w:r w:rsidR="0079225A" w:rsidRPr="0079225A">
        <w:rPr>
          <w:rFonts w:ascii="Times New Roman" w:hAnsi="Times New Roman" w:cs="Times New Roman"/>
          <w:spacing w:val="-3"/>
          <w:sz w:val="24"/>
          <w:szCs w:val="24"/>
        </w:rPr>
        <w:t>з</w:t>
      </w:r>
      <w:r w:rsidR="0079225A" w:rsidRPr="0079225A">
        <w:rPr>
          <w:rFonts w:ascii="Times New Roman" w:hAnsi="Times New Roman" w:cs="Times New Roman"/>
          <w:spacing w:val="-1"/>
          <w:sz w:val="24"/>
          <w:szCs w:val="24"/>
        </w:rPr>
        <w:t>д</w:t>
      </w:r>
      <w:r w:rsidR="0079225A" w:rsidRPr="0079225A">
        <w:rPr>
          <w:rFonts w:ascii="Times New Roman" w:hAnsi="Times New Roman" w:cs="Times New Roman"/>
          <w:spacing w:val="1"/>
          <w:sz w:val="24"/>
          <w:szCs w:val="24"/>
        </w:rPr>
        <w:t>р</w:t>
      </w:r>
      <w:r w:rsidR="0079225A" w:rsidRPr="0079225A">
        <w:rPr>
          <w:rFonts w:ascii="Times New Roman" w:hAnsi="Times New Roman" w:cs="Times New Roman"/>
          <w:sz w:val="24"/>
          <w:szCs w:val="24"/>
        </w:rPr>
        <w:t>ав</w:t>
      </w:r>
      <w:r w:rsidR="0079225A" w:rsidRPr="0079225A">
        <w:rPr>
          <w:rFonts w:ascii="Times New Roman" w:hAnsi="Times New Roman" w:cs="Times New Roman"/>
          <w:spacing w:val="-2"/>
          <w:sz w:val="24"/>
          <w:szCs w:val="24"/>
        </w:rPr>
        <w:t>о</w:t>
      </w:r>
      <w:r w:rsidR="0079225A" w:rsidRPr="0079225A">
        <w:rPr>
          <w:rFonts w:ascii="Times New Roman" w:hAnsi="Times New Roman" w:cs="Times New Roman"/>
          <w:spacing w:val="-1"/>
          <w:sz w:val="24"/>
          <w:szCs w:val="24"/>
        </w:rPr>
        <w:t>о</w:t>
      </w:r>
      <w:r w:rsidR="0079225A" w:rsidRPr="0079225A">
        <w:rPr>
          <w:rFonts w:ascii="Times New Roman" w:hAnsi="Times New Roman" w:cs="Times New Roman"/>
          <w:spacing w:val="1"/>
          <w:sz w:val="24"/>
          <w:szCs w:val="24"/>
        </w:rPr>
        <w:t>хр</w:t>
      </w:r>
      <w:r w:rsidR="0079225A" w:rsidRPr="0079225A">
        <w:rPr>
          <w:rFonts w:ascii="Times New Roman" w:hAnsi="Times New Roman" w:cs="Times New Roman"/>
          <w:spacing w:val="-2"/>
          <w:sz w:val="24"/>
          <w:szCs w:val="24"/>
        </w:rPr>
        <w:t>а</w:t>
      </w:r>
      <w:r w:rsidR="0079225A" w:rsidRPr="0079225A">
        <w:rPr>
          <w:rFonts w:ascii="Times New Roman" w:hAnsi="Times New Roman" w:cs="Times New Roman"/>
          <w:spacing w:val="1"/>
          <w:sz w:val="24"/>
          <w:szCs w:val="24"/>
        </w:rPr>
        <w:t>н</w:t>
      </w:r>
      <w:r w:rsidR="0079225A" w:rsidRPr="0079225A">
        <w:rPr>
          <w:rFonts w:ascii="Times New Roman" w:hAnsi="Times New Roman" w:cs="Times New Roman"/>
          <w:sz w:val="24"/>
          <w:szCs w:val="24"/>
        </w:rPr>
        <w:t>е</w:t>
      </w:r>
      <w:r w:rsidR="0079225A" w:rsidRPr="0079225A">
        <w:rPr>
          <w:rFonts w:ascii="Times New Roman" w:hAnsi="Times New Roman" w:cs="Times New Roman"/>
          <w:spacing w:val="-1"/>
          <w:sz w:val="24"/>
          <w:szCs w:val="24"/>
        </w:rPr>
        <w:t>н</w:t>
      </w:r>
      <w:r w:rsidR="0079225A" w:rsidRPr="0079225A">
        <w:rPr>
          <w:rFonts w:ascii="Times New Roman" w:hAnsi="Times New Roman" w:cs="Times New Roman"/>
          <w:spacing w:val="1"/>
          <w:sz w:val="24"/>
          <w:szCs w:val="24"/>
        </w:rPr>
        <w:t>и</w:t>
      </w:r>
      <w:r w:rsidR="0079225A" w:rsidRPr="0079225A">
        <w:rPr>
          <w:rFonts w:ascii="Times New Roman" w:hAnsi="Times New Roman" w:cs="Times New Roman"/>
          <w:sz w:val="24"/>
          <w:szCs w:val="24"/>
        </w:rPr>
        <w:t xml:space="preserve">я </w:t>
      </w:r>
      <w:r w:rsidR="00895425">
        <w:rPr>
          <w:rFonts w:ascii="Times New Roman" w:hAnsi="Times New Roman" w:cs="Times New Roman"/>
          <w:sz w:val="24"/>
          <w:szCs w:val="24"/>
        </w:rPr>
        <w:t xml:space="preserve"> </w:t>
      </w:r>
      <w:r w:rsidR="0079225A" w:rsidRPr="0079225A">
        <w:rPr>
          <w:rFonts w:ascii="Times New Roman" w:hAnsi="Times New Roman" w:cs="Times New Roman"/>
          <w:sz w:val="24"/>
          <w:szCs w:val="24"/>
        </w:rPr>
        <w:t>Р</w:t>
      </w:r>
      <w:r w:rsidR="0079225A" w:rsidRPr="0079225A">
        <w:rPr>
          <w:rFonts w:ascii="Times New Roman" w:hAnsi="Times New Roman" w:cs="Times New Roman"/>
          <w:spacing w:val="-1"/>
          <w:sz w:val="24"/>
          <w:szCs w:val="24"/>
        </w:rPr>
        <w:t>о</w:t>
      </w:r>
      <w:r w:rsidR="0079225A" w:rsidRPr="0079225A">
        <w:rPr>
          <w:rFonts w:ascii="Times New Roman" w:hAnsi="Times New Roman" w:cs="Times New Roman"/>
          <w:sz w:val="24"/>
          <w:szCs w:val="24"/>
        </w:rPr>
        <w:t>сс</w:t>
      </w:r>
      <w:r w:rsidR="0079225A" w:rsidRPr="0079225A">
        <w:rPr>
          <w:rFonts w:ascii="Times New Roman" w:hAnsi="Times New Roman" w:cs="Times New Roman"/>
          <w:spacing w:val="-1"/>
          <w:sz w:val="24"/>
          <w:szCs w:val="24"/>
        </w:rPr>
        <w:t>и</w:t>
      </w:r>
      <w:r w:rsidR="0079225A" w:rsidRPr="0079225A">
        <w:rPr>
          <w:rFonts w:ascii="Times New Roman" w:hAnsi="Times New Roman" w:cs="Times New Roman"/>
          <w:spacing w:val="9"/>
          <w:sz w:val="24"/>
          <w:szCs w:val="24"/>
        </w:rPr>
        <w:t>й</w:t>
      </w:r>
      <w:r w:rsidR="0079225A" w:rsidRPr="0079225A">
        <w:rPr>
          <w:rFonts w:ascii="Times New Roman" w:hAnsi="Times New Roman" w:cs="Times New Roman"/>
          <w:spacing w:val="-2"/>
          <w:sz w:val="24"/>
          <w:szCs w:val="24"/>
        </w:rPr>
        <w:t>ск</w:t>
      </w:r>
      <w:r w:rsidR="0079225A" w:rsidRPr="0079225A">
        <w:rPr>
          <w:rFonts w:ascii="Times New Roman" w:hAnsi="Times New Roman" w:cs="Times New Roman"/>
          <w:spacing w:val="-1"/>
          <w:sz w:val="24"/>
          <w:szCs w:val="24"/>
        </w:rPr>
        <w:t>о</w:t>
      </w:r>
      <w:r w:rsidR="0079225A" w:rsidRPr="0079225A">
        <w:rPr>
          <w:rFonts w:ascii="Times New Roman" w:hAnsi="Times New Roman" w:cs="Times New Roman"/>
          <w:sz w:val="24"/>
          <w:szCs w:val="24"/>
        </w:rPr>
        <w:t>й</w:t>
      </w:r>
      <w:r w:rsidR="00895425">
        <w:rPr>
          <w:rFonts w:ascii="Times New Roman" w:hAnsi="Times New Roman" w:cs="Times New Roman"/>
          <w:sz w:val="24"/>
          <w:szCs w:val="24"/>
        </w:rPr>
        <w:t xml:space="preserve"> </w:t>
      </w:r>
      <w:r w:rsidR="0079225A" w:rsidRPr="0079225A">
        <w:rPr>
          <w:rFonts w:ascii="Times New Roman" w:hAnsi="Times New Roman" w:cs="Times New Roman"/>
          <w:spacing w:val="-1"/>
          <w:sz w:val="24"/>
          <w:szCs w:val="24"/>
        </w:rPr>
        <w:t>Ф</w:t>
      </w:r>
      <w:r w:rsidR="0079225A" w:rsidRPr="0079225A">
        <w:rPr>
          <w:rFonts w:ascii="Times New Roman" w:hAnsi="Times New Roman" w:cs="Times New Roman"/>
          <w:sz w:val="24"/>
          <w:szCs w:val="24"/>
        </w:rPr>
        <w:t>е</w:t>
      </w:r>
      <w:r w:rsidR="0079225A" w:rsidRPr="0079225A">
        <w:rPr>
          <w:rFonts w:ascii="Times New Roman" w:hAnsi="Times New Roman" w:cs="Times New Roman"/>
          <w:spacing w:val="1"/>
          <w:sz w:val="24"/>
          <w:szCs w:val="24"/>
        </w:rPr>
        <w:t>д</w:t>
      </w:r>
      <w:r w:rsidR="0079225A" w:rsidRPr="0079225A">
        <w:rPr>
          <w:rFonts w:ascii="Times New Roman" w:hAnsi="Times New Roman" w:cs="Times New Roman"/>
          <w:spacing w:val="-2"/>
          <w:sz w:val="24"/>
          <w:szCs w:val="24"/>
        </w:rPr>
        <w:t>е</w:t>
      </w:r>
      <w:r w:rsidR="0079225A" w:rsidRPr="0079225A">
        <w:rPr>
          <w:rFonts w:ascii="Times New Roman" w:hAnsi="Times New Roman" w:cs="Times New Roman"/>
          <w:spacing w:val="1"/>
          <w:sz w:val="24"/>
          <w:szCs w:val="24"/>
        </w:rPr>
        <w:t>р</w:t>
      </w:r>
      <w:r w:rsidR="0079225A" w:rsidRPr="0079225A">
        <w:rPr>
          <w:rFonts w:ascii="Times New Roman" w:hAnsi="Times New Roman" w:cs="Times New Roman"/>
          <w:sz w:val="24"/>
          <w:szCs w:val="24"/>
        </w:rPr>
        <w:t>а</w:t>
      </w:r>
      <w:r w:rsidR="0079225A" w:rsidRPr="0079225A">
        <w:rPr>
          <w:rFonts w:ascii="Times New Roman" w:hAnsi="Times New Roman" w:cs="Times New Roman"/>
          <w:spacing w:val="-1"/>
          <w:sz w:val="24"/>
          <w:szCs w:val="24"/>
        </w:rPr>
        <w:t>ц</w:t>
      </w:r>
      <w:r w:rsidR="0079225A" w:rsidRPr="0079225A">
        <w:rPr>
          <w:rFonts w:ascii="Times New Roman" w:hAnsi="Times New Roman" w:cs="Times New Roman"/>
          <w:spacing w:val="1"/>
          <w:sz w:val="24"/>
          <w:szCs w:val="24"/>
        </w:rPr>
        <w:t>ии</w:t>
      </w:r>
      <w:r w:rsidR="0079225A" w:rsidRPr="0079225A">
        <w:rPr>
          <w:rFonts w:ascii="Times New Roman" w:hAnsi="Times New Roman" w:cs="Times New Roman"/>
          <w:sz w:val="24"/>
          <w:szCs w:val="24"/>
        </w:rPr>
        <w:t xml:space="preserve">,  </w:t>
      </w:r>
      <w:r w:rsidR="0079225A" w:rsidRPr="0079225A">
        <w:rPr>
          <w:rFonts w:ascii="Times New Roman" w:hAnsi="Times New Roman" w:cs="Times New Roman"/>
          <w:spacing w:val="1"/>
          <w:sz w:val="24"/>
          <w:szCs w:val="24"/>
        </w:rPr>
        <w:t>р</w:t>
      </w:r>
      <w:r w:rsidR="0079225A" w:rsidRPr="0079225A">
        <w:rPr>
          <w:rFonts w:ascii="Times New Roman" w:hAnsi="Times New Roman" w:cs="Times New Roman"/>
          <w:spacing w:val="-2"/>
          <w:sz w:val="24"/>
          <w:szCs w:val="24"/>
        </w:rPr>
        <w:t>е</w:t>
      </w:r>
      <w:r w:rsidR="0079225A" w:rsidRPr="0079225A">
        <w:rPr>
          <w:rFonts w:ascii="Times New Roman" w:hAnsi="Times New Roman" w:cs="Times New Roman"/>
          <w:sz w:val="24"/>
          <w:szCs w:val="24"/>
        </w:rPr>
        <w:t>кт</w:t>
      </w:r>
      <w:r w:rsidR="0079225A" w:rsidRPr="0079225A">
        <w:rPr>
          <w:rFonts w:ascii="Times New Roman" w:hAnsi="Times New Roman" w:cs="Times New Roman"/>
          <w:spacing w:val="-1"/>
          <w:sz w:val="24"/>
          <w:szCs w:val="24"/>
        </w:rPr>
        <w:t>о</w:t>
      </w:r>
      <w:r w:rsidR="0079225A" w:rsidRPr="0079225A">
        <w:rPr>
          <w:rFonts w:ascii="Times New Roman" w:hAnsi="Times New Roman" w:cs="Times New Roman"/>
          <w:spacing w:val="1"/>
          <w:sz w:val="24"/>
          <w:szCs w:val="24"/>
        </w:rPr>
        <w:t>р</w:t>
      </w:r>
      <w:r w:rsidR="0079225A" w:rsidRPr="0079225A">
        <w:rPr>
          <w:rFonts w:ascii="Times New Roman" w:hAnsi="Times New Roman" w:cs="Times New Roman"/>
          <w:sz w:val="24"/>
          <w:szCs w:val="24"/>
        </w:rPr>
        <w:t xml:space="preserve">а  </w:t>
      </w:r>
      <w:r w:rsidR="0079225A" w:rsidRPr="0079225A">
        <w:rPr>
          <w:rFonts w:ascii="Times New Roman" w:hAnsi="Times New Roman" w:cs="Times New Roman"/>
          <w:spacing w:val="-3"/>
          <w:sz w:val="24"/>
          <w:szCs w:val="24"/>
        </w:rPr>
        <w:t>М</w:t>
      </w:r>
      <w:r w:rsidR="0079225A" w:rsidRPr="0079225A">
        <w:rPr>
          <w:rFonts w:ascii="Times New Roman" w:hAnsi="Times New Roman" w:cs="Times New Roman"/>
          <w:spacing w:val="1"/>
          <w:sz w:val="24"/>
          <w:szCs w:val="24"/>
        </w:rPr>
        <w:t>о</w:t>
      </w:r>
      <w:r w:rsidR="0079225A" w:rsidRPr="0079225A">
        <w:rPr>
          <w:rFonts w:ascii="Times New Roman" w:hAnsi="Times New Roman" w:cs="Times New Roman"/>
          <w:sz w:val="24"/>
          <w:szCs w:val="24"/>
        </w:rPr>
        <w:t>с</w:t>
      </w:r>
      <w:r w:rsidR="0079225A" w:rsidRPr="0079225A">
        <w:rPr>
          <w:rFonts w:ascii="Times New Roman" w:hAnsi="Times New Roman" w:cs="Times New Roman"/>
          <w:spacing w:val="-2"/>
          <w:sz w:val="24"/>
          <w:szCs w:val="24"/>
        </w:rPr>
        <w:t>к</w:t>
      </w:r>
      <w:r w:rsidR="0079225A" w:rsidRPr="0079225A">
        <w:rPr>
          <w:rFonts w:ascii="Times New Roman" w:hAnsi="Times New Roman" w:cs="Times New Roman"/>
          <w:spacing w:val="1"/>
          <w:sz w:val="24"/>
          <w:szCs w:val="24"/>
        </w:rPr>
        <w:t>о</w:t>
      </w:r>
      <w:r w:rsidR="0079225A" w:rsidRPr="0079225A">
        <w:rPr>
          <w:rFonts w:ascii="Times New Roman" w:hAnsi="Times New Roman" w:cs="Times New Roman"/>
          <w:sz w:val="24"/>
          <w:szCs w:val="24"/>
        </w:rPr>
        <w:t>в</w:t>
      </w:r>
      <w:r w:rsidR="0079225A" w:rsidRPr="0079225A">
        <w:rPr>
          <w:rFonts w:ascii="Times New Roman" w:hAnsi="Times New Roman" w:cs="Times New Roman"/>
          <w:spacing w:val="-3"/>
          <w:sz w:val="24"/>
          <w:szCs w:val="24"/>
        </w:rPr>
        <w:t>с</w:t>
      </w:r>
      <w:r w:rsidR="0079225A" w:rsidRPr="0079225A">
        <w:rPr>
          <w:rFonts w:ascii="Times New Roman" w:hAnsi="Times New Roman" w:cs="Times New Roman"/>
          <w:sz w:val="24"/>
          <w:szCs w:val="24"/>
        </w:rPr>
        <w:t>к</w:t>
      </w:r>
      <w:r w:rsidR="0079225A" w:rsidRPr="0079225A">
        <w:rPr>
          <w:rFonts w:ascii="Times New Roman" w:hAnsi="Times New Roman" w:cs="Times New Roman"/>
          <w:spacing w:val="1"/>
          <w:sz w:val="24"/>
          <w:szCs w:val="24"/>
        </w:rPr>
        <w:t>о</w:t>
      </w:r>
      <w:r w:rsidR="0079225A" w:rsidRPr="0079225A">
        <w:rPr>
          <w:rFonts w:ascii="Times New Roman" w:hAnsi="Times New Roman" w:cs="Times New Roman"/>
          <w:spacing w:val="-2"/>
          <w:sz w:val="24"/>
          <w:szCs w:val="24"/>
        </w:rPr>
        <w:t>г</w:t>
      </w:r>
      <w:r w:rsidR="0079225A" w:rsidRPr="0079225A">
        <w:rPr>
          <w:rFonts w:ascii="Times New Roman" w:hAnsi="Times New Roman" w:cs="Times New Roman"/>
          <w:sz w:val="24"/>
          <w:szCs w:val="24"/>
        </w:rPr>
        <w:t>о  г</w:t>
      </w:r>
      <w:r w:rsidR="0079225A" w:rsidRPr="0079225A">
        <w:rPr>
          <w:rFonts w:ascii="Times New Roman" w:hAnsi="Times New Roman" w:cs="Times New Roman"/>
          <w:spacing w:val="-1"/>
          <w:sz w:val="24"/>
          <w:szCs w:val="24"/>
        </w:rPr>
        <w:t>о</w:t>
      </w:r>
      <w:r w:rsidR="0079225A" w:rsidRPr="0079225A">
        <w:rPr>
          <w:rFonts w:ascii="Times New Roman" w:hAnsi="Times New Roman" w:cs="Times New Roman"/>
          <w:sz w:val="24"/>
          <w:szCs w:val="24"/>
        </w:rPr>
        <w:t>с</w:t>
      </w:r>
      <w:r w:rsidR="0079225A" w:rsidRPr="0079225A">
        <w:rPr>
          <w:rFonts w:ascii="Times New Roman" w:hAnsi="Times New Roman" w:cs="Times New Roman"/>
          <w:spacing w:val="-3"/>
          <w:sz w:val="24"/>
          <w:szCs w:val="24"/>
        </w:rPr>
        <w:t>у</w:t>
      </w:r>
      <w:r w:rsidR="0079225A" w:rsidRPr="0079225A">
        <w:rPr>
          <w:rFonts w:ascii="Times New Roman" w:hAnsi="Times New Roman" w:cs="Times New Roman"/>
          <w:spacing w:val="1"/>
          <w:sz w:val="24"/>
          <w:szCs w:val="24"/>
        </w:rPr>
        <w:t>д</w:t>
      </w:r>
      <w:r w:rsidR="0079225A" w:rsidRPr="0079225A">
        <w:rPr>
          <w:rFonts w:ascii="Times New Roman" w:hAnsi="Times New Roman" w:cs="Times New Roman"/>
          <w:sz w:val="24"/>
          <w:szCs w:val="24"/>
        </w:rPr>
        <w:t>а</w:t>
      </w:r>
      <w:r w:rsidR="0079225A" w:rsidRPr="0079225A">
        <w:rPr>
          <w:rFonts w:ascii="Times New Roman" w:hAnsi="Times New Roman" w:cs="Times New Roman"/>
          <w:spacing w:val="1"/>
          <w:sz w:val="24"/>
          <w:szCs w:val="24"/>
        </w:rPr>
        <w:t>р</w:t>
      </w:r>
      <w:r w:rsidR="0079225A" w:rsidRPr="0079225A">
        <w:rPr>
          <w:rFonts w:ascii="Times New Roman" w:hAnsi="Times New Roman" w:cs="Times New Roman"/>
          <w:sz w:val="24"/>
          <w:szCs w:val="24"/>
        </w:rPr>
        <w:t>с</w:t>
      </w:r>
      <w:r w:rsidR="0079225A" w:rsidRPr="0079225A">
        <w:rPr>
          <w:rFonts w:ascii="Times New Roman" w:hAnsi="Times New Roman" w:cs="Times New Roman"/>
          <w:spacing w:val="-3"/>
          <w:sz w:val="24"/>
          <w:szCs w:val="24"/>
        </w:rPr>
        <w:t>т</w:t>
      </w:r>
      <w:r w:rsidR="0079225A" w:rsidRPr="0079225A">
        <w:rPr>
          <w:rFonts w:ascii="Times New Roman" w:hAnsi="Times New Roman" w:cs="Times New Roman"/>
          <w:sz w:val="24"/>
          <w:szCs w:val="24"/>
        </w:rPr>
        <w:t>вен</w:t>
      </w:r>
      <w:r w:rsidR="0079225A" w:rsidRPr="0079225A">
        <w:rPr>
          <w:rFonts w:ascii="Times New Roman" w:hAnsi="Times New Roman" w:cs="Times New Roman"/>
          <w:spacing w:val="-1"/>
          <w:sz w:val="24"/>
          <w:szCs w:val="24"/>
        </w:rPr>
        <w:t>н</w:t>
      </w:r>
      <w:r w:rsidR="0079225A" w:rsidRPr="0079225A">
        <w:rPr>
          <w:rFonts w:ascii="Times New Roman" w:hAnsi="Times New Roman" w:cs="Times New Roman"/>
          <w:spacing w:val="1"/>
          <w:sz w:val="24"/>
          <w:szCs w:val="24"/>
        </w:rPr>
        <w:t>о</w:t>
      </w:r>
      <w:r w:rsidR="0079225A" w:rsidRPr="0079225A">
        <w:rPr>
          <w:rFonts w:ascii="Times New Roman" w:hAnsi="Times New Roman" w:cs="Times New Roman"/>
          <w:spacing w:val="-2"/>
          <w:sz w:val="24"/>
          <w:szCs w:val="24"/>
        </w:rPr>
        <w:t>г</w:t>
      </w:r>
      <w:r w:rsidR="0079225A" w:rsidRPr="0079225A">
        <w:rPr>
          <w:rFonts w:ascii="Times New Roman" w:hAnsi="Times New Roman" w:cs="Times New Roman"/>
          <w:sz w:val="24"/>
          <w:szCs w:val="24"/>
        </w:rPr>
        <w:t>о ме</w:t>
      </w:r>
      <w:r w:rsidR="0079225A" w:rsidRPr="0079225A">
        <w:rPr>
          <w:rFonts w:ascii="Times New Roman" w:hAnsi="Times New Roman" w:cs="Times New Roman"/>
          <w:spacing w:val="-1"/>
          <w:sz w:val="24"/>
          <w:szCs w:val="24"/>
        </w:rPr>
        <w:t>д</w:t>
      </w:r>
      <w:r w:rsidR="0079225A" w:rsidRPr="0079225A">
        <w:rPr>
          <w:rFonts w:ascii="Times New Roman" w:hAnsi="Times New Roman" w:cs="Times New Roman"/>
          <w:spacing w:val="1"/>
          <w:sz w:val="24"/>
          <w:szCs w:val="24"/>
        </w:rPr>
        <w:t>и</w:t>
      </w:r>
      <w:r w:rsidR="0079225A" w:rsidRPr="0079225A">
        <w:rPr>
          <w:rFonts w:ascii="Times New Roman" w:hAnsi="Times New Roman" w:cs="Times New Roman"/>
          <w:spacing w:val="-2"/>
          <w:sz w:val="24"/>
          <w:szCs w:val="24"/>
        </w:rPr>
        <w:t>к</w:t>
      </w:r>
      <w:r w:rsidR="0079225A" w:rsidRPr="0079225A">
        <w:rPr>
          <w:rFonts w:ascii="Times New Roman" w:hAnsi="Times New Roman" w:cs="Times New Roman"/>
          <w:spacing w:val="9"/>
          <w:sz w:val="24"/>
          <w:szCs w:val="24"/>
        </w:rPr>
        <w:t>о</w:t>
      </w:r>
      <w:r w:rsidR="0079225A" w:rsidRPr="0079225A">
        <w:rPr>
          <w:rFonts w:ascii="Times New Roman" w:hAnsi="Times New Roman" w:cs="Times New Roman"/>
          <w:sz w:val="24"/>
          <w:szCs w:val="24"/>
        </w:rPr>
        <w:t>-ст</w:t>
      </w:r>
      <w:r w:rsidR="0079225A" w:rsidRPr="0079225A">
        <w:rPr>
          <w:rFonts w:ascii="Times New Roman" w:hAnsi="Times New Roman" w:cs="Times New Roman"/>
          <w:spacing w:val="1"/>
          <w:sz w:val="24"/>
          <w:szCs w:val="24"/>
        </w:rPr>
        <w:t>о</w:t>
      </w:r>
      <w:r w:rsidR="0079225A" w:rsidRPr="0079225A">
        <w:rPr>
          <w:rFonts w:ascii="Times New Roman" w:hAnsi="Times New Roman" w:cs="Times New Roman"/>
          <w:sz w:val="24"/>
          <w:szCs w:val="24"/>
        </w:rPr>
        <w:t>ма</w:t>
      </w:r>
      <w:r w:rsidR="0079225A" w:rsidRPr="0079225A">
        <w:rPr>
          <w:rFonts w:ascii="Times New Roman" w:hAnsi="Times New Roman" w:cs="Times New Roman"/>
          <w:spacing w:val="-3"/>
          <w:sz w:val="24"/>
          <w:szCs w:val="24"/>
        </w:rPr>
        <w:t>т</w:t>
      </w:r>
      <w:r w:rsidR="0079225A" w:rsidRPr="0079225A">
        <w:rPr>
          <w:rFonts w:ascii="Times New Roman" w:hAnsi="Times New Roman" w:cs="Times New Roman"/>
          <w:spacing w:val="1"/>
          <w:sz w:val="24"/>
          <w:szCs w:val="24"/>
        </w:rPr>
        <w:t>о</w:t>
      </w:r>
      <w:r w:rsidR="0079225A" w:rsidRPr="0079225A">
        <w:rPr>
          <w:rFonts w:ascii="Times New Roman" w:hAnsi="Times New Roman" w:cs="Times New Roman"/>
          <w:spacing w:val="-1"/>
          <w:sz w:val="24"/>
          <w:szCs w:val="24"/>
        </w:rPr>
        <w:t>ло</w:t>
      </w:r>
      <w:r w:rsidR="0079225A" w:rsidRPr="0079225A">
        <w:rPr>
          <w:rFonts w:ascii="Times New Roman" w:hAnsi="Times New Roman" w:cs="Times New Roman"/>
          <w:sz w:val="24"/>
          <w:szCs w:val="24"/>
        </w:rPr>
        <w:t>г</w:t>
      </w:r>
      <w:r w:rsidR="0079225A" w:rsidRPr="0079225A">
        <w:rPr>
          <w:rFonts w:ascii="Times New Roman" w:hAnsi="Times New Roman" w:cs="Times New Roman"/>
          <w:spacing w:val="1"/>
          <w:sz w:val="24"/>
          <w:szCs w:val="24"/>
        </w:rPr>
        <w:t>и</w:t>
      </w:r>
      <w:r w:rsidR="0079225A" w:rsidRPr="0079225A">
        <w:rPr>
          <w:rFonts w:ascii="Times New Roman" w:hAnsi="Times New Roman" w:cs="Times New Roman"/>
          <w:spacing w:val="-2"/>
          <w:sz w:val="24"/>
          <w:szCs w:val="24"/>
        </w:rPr>
        <w:t>ч</w:t>
      </w:r>
      <w:r w:rsidR="0079225A" w:rsidRPr="0079225A">
        <w:rPr>
          <w:rFonts w:ascii="Times New Roman" w:hAnsi="Times New Roman" w:cs="Times New Roman"/>
          <w:sz w:val="24"/>
          <w:szCs w:val="24"/>
        </w:rPr>
        <w:t>ес</w:t>
      </w:r>
      <w:r w:rsidR="0079225A" w:rsidRPr="0079225A">
        <w:rPr>
          <w:rFonts w:ascii="Times New Roman" w:hAnsi="Times New Roman" w:cs="Times New Roman"/>
          <w:spacing w:val="-2"/>
          <w:sz w:val="24"/>
          <w:szCs w:val="24"/>
        </w:rPr>
        <w:t>к</w:t>
      </w:r>
      <w:r w:rsidR="0079225A" w:rsidRPr="0079225A">
        <w:rPr>
          <w:rFonts w:ascii="Times New Roman" w:hAnsi="Times New Roman" w:cs="Times New Roman"/>
          <w:spacing w:val="1"/>
          <w:sz w:val="24"/>
          <w:szCs w:val="24"/>
        </w:rPr>
        <w:t>о</w:t>
      </w:r>
      <w:r w:rsidR="0079225A" w:rsidRPr="0079225A">
        <w:rPr>
          <w:rFonts w:ascii="Times New Roman" w:hAnsi="Times New Roman" w:cs="Times New Roman"/>
          <w:spacing w:val="-2"/>
          <w:sz w:val="24"/>
          <w:szCs w:val="24"/>
        </w:rPr>
        <w:t>г</w:t>
      </w:r>
      <w:r w:rsidR="0079225A" w:rsidRPr="0079225A">
        <w:rPr>
          <w:rFonts w:ascii="Times New Roman" w:hAnsi="Times New Roman" w:cs="Times New Roman"/>
          <w:sz w:val="24"/>
          <w:szCs w:val="24"/>
        </w:rPr>
        <w:t xml:space="preserve">о </w:t>
      </w:r>
      <w:r w:rsidR="0079225A" w:rsidRPr="0079225A">
        <w:rPr>
          <w:rFonts w:ascii="Times New Roman" w:hAnsi="Times New Roman" w:cs="Times New Roman"/>
          <w:spacing w:val="-4"/>
          <w:sz w:val="24"/>
          <w:szCs w:val="24"/>
        </w:rPr>
        <w:t>у</w:t>
      </w:r>
      <w:r w:rsidR="0079225A" w:rsidRPr="0079225A">
        <w:rPr>
          <w:rFonts w:ascii="Times New Roman" w:hAnsi="Times New Roman" w:cs="Times New Roman"/>
          <w:spacing w:val="1"/>
          <w:sz w:val="24"/>
          <w:szCs w:val="24"/>
        </w:rPr>
        <w:t>ни</w:t>
      </w:r>
      <w:r w:rsidR="0079225A" w:rsidRPr="0079225A">
        <w:rPr>
          <w:rFonts w:ascii="Times New Roman" w:hAnsi="Times New Roman" w:cs="Times New Roman"/>
          <w:sz w:val="24"/>
          <w:szCs w:val="24"/>
        </w:rPr>
        <w:t>ве</w:t>
      </w:r>
      <w:r w:rsidR="0079225A" w:rsidRPr="0079225A">
        <w:rPr>
          <w:rFonts w:ascii="Times New Roman" w:hAnsi="Times New Roman" w:cs="Times New Roman"/>
          <w:spacing w:val="-2"/>
          <w:sz w:val="24"/>
          <w:szCs w:val="24"/>
        </w:rPr>
        <w:t>р</w:t>
      </w:r>
      <w:r w:rsidR="0079225A" w:rsidRPr="0079225A">
        <w:rPr>
          <w:rFonts w:ascii="Times New Roman" w:hAnsi="Times New Roman" w:cs="Times New Roman"/>
          <w:sz w:val="24"/>
          <w:szCs w:val="24"/>
        </w:rPr>
        <w:t>с</w:t>
      </w:r>
      <w:r w:rsidR="0079225A" w:rsidRPr="0079225A">
        <w:rPr>
          <w:rFonts w:ascii="Times New Roman" w:hAnsi="Times New Roman" w:cs="Times New Roman"/>
          <w:spacing w:val="1"/>
          <w:sz w:val="24"/>
          <w:szCs w:val="24"/>
        </w:rPr>
        <w:t>и</w:t>
      </w:r>
      <w:r w:rsidR="0079225A" w:rsidRPr="0079225A">
        <w:rPr>
          <w:rFonts w:ascii="Times New Roman" w:hAnsi="Times New Roman" w:cs="Times New Roman"/>
          <w:sz w:val="24"/>
          <w:szCs w:val="24"/>
        </w:rPr>
        <w:t>те</w:t>
      </w:r>
      <w:r w:rsidR="0079225A" w:rsidRPr="0079225A">
        <w:rPr>
          <w:rFonts w:ascii="Times New Roman" w:hAnsi="Times New Roman" w:cs="Times New Roman"/>
          <w:spacing w:val="-3"/>
          <w:sz w:val="24"/>
          <w:szCs w:val="24"/>
        </w:rPr>
        <w:t>т</w:t>
      </w:r>
      <w:r w:rsidR="0079225A" w:rsidRPr="0079225A">
        <w:rPr>
          <w:rFonts w:ascii="Times New Roman" w:hAnsi="Times New Roman" w:cs="Times New Roman"/>
          <w:sz w:val="24"/>
          <w:szCs w:val="24"/>
        </w:rPr>
        <w:t>а им</w:t>
      </w:r>
      <w:r w:rsidR="0079225A" w:rsidRPr="0079225A">
        <w:rPr>
          <w:rFonts w:ascii="Times New Roman" w:hAnsi="Times New Roman" w:cs="Times New Roman"/>
          <w:spacing w:val="-2"/>
          <w:sz w:val="24"/>
          <w:szCs w:val="24"/>
        </w:rPr>
        <w:t>е</w:t>
      </w:r>
      <w:r w:rsidR="0079225A" w:rsidRPr="0079225A">
        <w:rPr>
          <w:rFonts w:ascii="Times New Roman" w:hAnsi="Times New Roman" w:cs="Times New Roman"/>
          <w:spacing w:val="-1"/>
          <w:sz w:val="24"/>
          <w:szCs w:val="24"/>
        </w:rPr>
        <w:t>н</w:t>
      </w:r>
      <w:r w:rsidR="0079225A" w:rsidRPr="0079225A">
        <w:rPr>
          <w:rFonts w:ascii="Times New Roman" w:hAnsi="Times New Roman" w:cs="Times New Roman"/>
          <w:sz w:val="24"/>
          <w:szCs w:val="24"/>
        </w:rPr>
        <w:t>и</w:t>
      </w:r>
      <w:r w:rsidR="00895425">
        <w:rPr>
          <w:rFonts w:ascii="Times New Roman" w:hAnsi="Times New Roman" w:cs="Times New Roman"/>
          <w:sz w:val="24"/>
          <w:szCs w:val="24"/>
        </w:rPr>
        <w:t xml:space="preserve">  </w:t>
      </w:r>
      <w:r w:rsidR="0079225A" w:rsidRPr="0079225A">
        <w:rPr>
          <w:rFonts w:ascii="Times New Roman" w:hAnsi="Times New Roman" w:cs="Times New Roman"/>
          <w:spacing w:val="-2"/>
          <w:sz w:val="24"/>
          <w:szCs w:val="24"/>
        </w:rPr>
        <w:t>А</w:t>
      </w:r>
      <w:r w:rsidR="0079225A" w:rsidRPr="0079225A">
        <w:rPr>
          <w:rFonts w:ascii="Times New Roman" w:hAnsi="Times New Roman" w:cs="Times New Roman"/>
          <w:sz w:val="24"/>
          <w:szCs w:val="24"/>
        </w:rPr>
        <w:t>.</w:t>
      </w:r>
      <w:r w:rsidR="0079225A" w:rsidRPr="0079225A">
        <w:rPr>
          <w:rFonts w:ascii="Times New Roman" w:hAnsi="Times New Roman" w:cs="Times New Roman"/>
          <w:spacing w:val="-2"/>
          <w:sz w:val="24"/>
          <w:szCs w:val="24"/>
        </w:rPr>
        <w:t>И</w:t>
      </w:r>
      <w:r w:rsidR="0079225A" w:rsidRPr="0079225A">
        <w:rPr>
          <w:rFonts w:ascii="Times New Roman" w:hAnsi="Times New Roman" w:cs="Times New Roman"/>
          <w:sz w:val="24"/>
          <w:szCs w:val="24"/>
        </w:rPr>
        <w:t>.</w:t>
      </w:r>
      <w:r w:rsidR="0079225A" w:rsidRPr="0079225A">
        <w:rPr>
          <w:rFonts w:ascii="Times New Roman" w:hAnsi="Times New Roman" w:cs="Times New Roman"/>
          <w:spacing w:val="-1"/>
          <w:sz w:val="24"/>
          <w:szCs w:val="24"/>
        </w:rPr>
        <w:t xml:space="preserve"> Е</w:t>
      </w:r>
      <w:r w:rsidR="0079225A" w:rsidRPr="0079225A">
        <w:rPr>
          <w:rFonts w:ascii="Times New Roman" w:hAnsi="Times New Roman" w:cs="Times New Roman"/>
          <w:sz w:val="24"/>
          <w:szCs w:val="24"/>
        </w:rPr>
        <w:t>вд</w:t>
      </w:r>
      <w:r w:rsidR="0079225A" w:rsidRPr="0079225A">
        <w:rPr>
          <w:rFonts w:ascii="Times New Roman" w:hAnsi="Times New Roman" w:cs="Times New Roman"/>
          <w:spacing w:val="1"/>
          <w:sz w:val="24"/>
          <w:szCs w:val="24"/>
        </w:rPr>
        <w:t>о</w:t>
      </w:r>
      <w:r w:rsidR="0079225A" w:rsidRPr="0079225A">
        <w:rPr>
          <w:rFonts w:ascii="Times New Roman" w:hAnsi="Times New Roman" w:cs="Times New Roman"/>
          <w:sz w:val="24"/>
          <w:szCs w:val="24"/>
        </w:rPr>
        <w:t>к</w:t>
      </w:r>
      <w:r w:rsidR="0079225A" w:rsidRPr="0079225A">
        <w:rPr>
          <w:rFonts w:ascii="Times New Roman" w:hAnsi="Times New Roman" w:cs="Times New Roman"/>
          <w:spacing w:val="1"/>
          <w:sz w:val="24"/>
          <w:szCs w:val="24"/>
        </w:rPr>
        <w:t>и</w:t>
      </w:r>
      <w:r w:rsidR="0079225A" w:rsidRPr="0079225A">
        <w:rPr>
          <w:rFonts w:ascii="Times New Roman" w:hAnsi="Times New Roman" w:cs="Times New Roman"/>
          <w:spacing w:val="-3"/>
          <w:sz w:val="24"/>
          <w:szCs w:val="24"/>
        </w:rPr>
        <w:t>м</w:t>
      </w:r>
      <w:r w:rsidR="0079225A" w:rsidRPr="0079225A">
        <w:rPr>
          <w:rFonts w:ascii="Times New Roman" w:hAnsi="Times New Roman" w:cs="Times New Roman"/>
          <w:spacing w:val="1"/>
          <w:sz w:val="24"/>
          <w:szCs w:val="24"/>
        </w:rPr>
        <w:t>о</w:t>
      </w:r>
      <w:r w:rsidR="0079225A" w:rsidRPr="0079225A">
        <w:rPr>
          <w:rFonts w:ascii="Times New Roman" w:hAnsi="Times New Roman" w:cs="Times New Roman"/>
          <w:sz w:val="24"/>
          <w:szCs w:val="24"/>
        </w:rPr>
        <w:t>ва</w:t>
      </w:r>
      <w:r w:rsidR="00895425">
        <w:rPr>
          <w:rFonts w:ascii="Times New Roman" w:hAnsi="Times New Roman" w:cs="Times New Roman"/>
          <w:sz w:val="24"/>
          <w:szCs w:val="24"/>
        </w:rPr>
        <w:t xml:space="preserve">  </w:t>
      </w:r>
      <w:r w:rsidR="0079225A" w:rsidRPr="0079225A">
        <w:rPr>
          <w:rFonts w:ascii="Times New Roman" w:hAnsi="Times New Roman" w:cs="Times New Roman"/>
          <w:spacing w:val="-1"/>
          <w:sz w:val="24"/>
          <w:szCs w:val="24"/>
        </w:rPr>
        <w:t>О</w:t>
      </w:r>
      <w:r w:rsidR="0079225A" w:rsidRPr="0079225A">
        <w:rPr>
          <w:rFonts w:ascii="Times New Roman" w:hAnsi="Times New Roman" w:cs="Times New Roman"/>
          <w:sz w:val="24"/>
          <w:szCs w:val="24"/>
        </w:rPr>
        <w:t>.</w:t>
      </w:r>
      <w:r w:rsidR="0079225A" w:rsidRPr="0079225A">
        <w:rPr>
          <w:rFonts w:ascii="Times New Roman" w:hAnsi="Times New Roman" w:cs="Times New Roman"/>
          <w:spacing w:val="-2"/>
          <w:sz w:val="24"/>
          <w:szCs w:val="24"/>
        </w:rPr>
        <w:t>О</w:t>
      </w:r>
      <w:r w:rsidR="0079225A" w:rsidRPr="0079225A">
        <w:rPr>
          <w:rFonts w:ascii="Times New Roman" w:hAnsi="Times New Roman" w:cs="Times New Roman"/>
          <w:sz w:val="24"/>
          <w:szCs w:val="24"/>
        </w:rPr>
        <w:t>.</w:t>
      </w:r>
      <w:r w:rsidR="008954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9225A" w:rsidRPr="0079225A">
        <w:rPr>
          <w:rFonts w:ascii="Times New Roman" w:hAnsi="Times New Roman" w:cs="Times New Roman"/>
          <w:sz w:val="24"/>
          <w:szCs w:val="24"/>
        </w:rPr>
        <w:t>Я</w:t>
      </w:r>
      <w:r w:rsidR="0079225A" w:rsidRPr="0079225A">
        <w:rPr>
          <w:rFonts w:ascii="Times New Roman" w:hAnsi="Times New Roman" w:cs="Times New Roman"/>
          <w:spacing w:val="3"/>
          <w:sz w:val="24"/>
          <w:szCs w:val="24"/>
        </w:rPr>
        <w:t>н</w:t>
      </w:r>
      <w:r w:rsidR="0079225A" w:rsidRPr="0079225A">
        <w:rPr>
          <w:rFonts w:ascii="Times New Roman" w:hAnsi="Times New Roman" w:cs="Times New Roman"/>
          <w:spacing w:val="-4"/>
          <w:sz w:val="24"/>
          <w:szCs w:val="24"/>
        </w:rPr>
        <w:t>у</w:t>
      </w:r>
      <w:r w:rsidR="0079225A" w:rsidRPr="0079225A">
        <w:rPr>
          <w:rFonts w:ascii="Times New Roman" w:hAnsi="Times New Roman" w:cs="Times New Roman"/>
          <w:sz w:val="24"/>
          <w:szCs w:val="24"/>
        </w:rPr>
        <w:t>шевича</w:t>
      </w:r>
      <w:proofErr w:type="spellEnd"/>
      <w:r w:rsidR="0079225A" w:rsidRPr="0079225A">
        <w:rPr>
          <w:rFonts w:ascii="Times New Roman" w:hAnsi="Times New Roman" w:cs="Times New Roman"/>
          <w:sz w:val="24"/>
          <w:szCs w:val="24"/>
        </w:rPr>
        <w:t>.</w:t>
      </w:r>
    </w:p>
    <w:p w:rsidR="00AC0FD7" w:rsidRDefault="00AC0FD7"/>
    <w:sectPr w:rsidR="00AC0FD7" w:rsidSect="000D44BF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5D7E1F"/>
    <w:multiLevelType w:val="hybridMultilevel"/>
    <w:tmpl w:val="EBB2CDF2"/>
    <w:lvl w:ilvl="0" w:tplc="78E8D0C6">
      <w:start w:val="8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236E51"/>
    <w:multiLevelType w:val="hybridMultilevel"/>
    <w:tmpl w:val="C3BECBB6"/>
    <w:lvl w:ilvl="0" w:tplc="172E83C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>
    <w:nsid w:val="154F2141"/>
    <w:multiLevelType w:val="hybridMultilevel"/>
    <w:tmpl w:val="E81E8CD0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>
    <w:nsid w:val="1CA930D9"/>
    <w:multiLevelType w:val="hybridMultilevel"/>
    <w:tmpl w:val="748CAB12"/>
    <w:lvl w:ilvl="0" w:tplc="172E83C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>
    <w:nsid w:val="35622E78"/>
    <w:multiLevelType w:val="hybridMultilevel"/>
    <w:tmpl w:val="C250012E"/>
    <w:lvl w:ilvl="0" w:tplc="A618557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37D070E0"/>
    <w:multiLevelType w:val="hybridMultilevel"/>
    <w:tmpl w:val="121E550C"/>
    <w:lvl w:ilvl="0" w:tplc="172E83C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420B5F18"/>
    <w:multiLevelType w:val="hybridMultilevel"/>
    <w:tmpl w:val="C56C31E0"/>
    <w:lvl w:ilvl="0" w:tplc="53B24AA2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7">
    <w:nsid w:val="51E34554"/>
    <w:multiLevelType w:val="hybridMultilevel"/>
    <w:tmpl w:val="C90A0DEC"/>
    <w:lvl w:ilvl="0" w:tplc="172E83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3CB119D"/>
    <w:multiLevelType w:val="hybridMultilevel"/>
    <w:tmpl w:val="C4406162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7"/>
  </w:num>
  <w:num w:numId="5">
    <w:abstractNumId w:val="0"/>
  </w:num>
  <w:num w:numId="6">
    <w:abstractNumId w:val="1"/>
  </w:num>
  <w:num w:numId="7">
    <w:abstractNumId w:val="6"/>
  </w:num>
  <w:num w:numId="8">
    <w:abstractNumId w:val="8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4C6AC9"/>
    <w:rsid w:val="000019F2"/>
    <w:rsid w:val="00030CDB"/>
    <w:rsid w:val="0006389D"/>
    <w:rsid w:val="00073EA8"/>
    <w:rsid w:val="000D44BF"/>
    <w:rsid w:val="001E1EE1"/>
    <w:rsid w:val="00265205"/>
    <w:rsid w:val="002A434F"/>
    <w:rsid w:val="00341449"/>
    <w:rsid w:val="0037285C"/>
    <w:rsid w:val="003A1A20"/>
    <w:rsid w:val="003B1713"/>
    <w:rsid w:val="003B68A5"/>
    <w:rsid w:val="00434D92"/>
    <w:rsid w:val="00447A3E"/>
    <w:rsid w:val="004C6AC9"/>
    <w:rsid w:val="00533397"/>
    <w:rsid w:val="00556426"/>
    <w:rsid w:val="00593165"/>
    <w:rsid w:val="005B6D1E"/>
    <w:rsid w:val="005D477D"/>
    <w:rsid w:val="00643857"/>
    <w:rsid w:val="00660749"/>
    <w:rsid w:val="006C772D"/>
    <w:rsid w:val="006F7467"/>
    <w:rsid w:val="0079225A"/>
    <w:rsid w:val="00853B96"/>
    <w:rsid w:val="00895425"/>
    <w:rsid w:val="008D149C"/>
    <w:rsid w:val="0099240E"/>
    <w:rsid w:val="009D03F5"/>
    <w:rsid w:val="00A17965"/>
    <w:rsid w:val="00A90446"/>
    <w:rsid w:val="00AC0FD7"/>
    <w:rsid w:val="00AD0BFE"/>
    <w:rsid w:val="00B05BD6"/>
    <w:rsid w:val="00B36EFB"/>
    <w:rsid w:val="00B738C1"/>
    <w:rsid w:val="00BA2FEC"/>
    <w:rsid w:val="00BD7F3F"/>
    <w:rsid w:val="00C66E1D"/>
    <w:rsid w:val="00C716C0"/>
    <w:rsid w:val="00D17D57"/>
    <w:rsid w:val="00D57ADD"/>
    <w:rsid w:val="00D80C49"/>
    <w:rsid w:val="00DB657C"/>
    <w:rsid w:val="00DC322E"/>
    <w:rsid w:val="00E11F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6EFB"/>
  </w:style>
  <w:style w:type="paragraph" w:styleId="2">
    <w:name w:val="heading 2"/>
    <w:basedOn w:val="a"/>
    <w:next w:val="a"/>
    <w:link w:val="20"/>
    <w:uiPriority w:val="9"/>
    <w:unhideWhenUsed/>
    <w:qFormat/>
    <w:rsid w:val="00895425"/>
    <w:pPr>
      <w:keepNext/>
      <w:keepLines/>
      <w:spacing w:before="40" w:after="0" w:line="259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895425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  <w:style w:type="paragraph" w:customStyle="1" w:styleId="ConsPlusNormal">
    <w:name w:val="ConsPlusNormal"/>
    <w:rsid w:val="0089542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Nonformat">
    <w:name w:val="ConsPlusNonformat"/>
    <w:rsid w:val="0089542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rsid w:val="0089542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customStyle="1" w:styleId="ConsPlusCell">
    <w:name w:val="ConsPlusCell"/>
    <w:rsid w:val="0089542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DocList">
    <w:name w:val="ConsPlusDocList"/>
    <w:rsid w:val="0089542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Page">
    <w:name w:val="ConsPlusTitlePage"/>
    <w:rsid w:val="0089542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paragraph" w:customStyle="1" w:styleId="ConsPlusJurTerm">
    <w:name w:val="ConsPlusJurTerm"/>
    <w:rsid w:val="0089542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</w:rPr>
  </w:style>
  <w:style w:type="paragraph" w:customStyle="1" w:styleId="ConsPlusTextList">
    <w:name w:val="ConsPlusTextList"/>
    <w:rsid w:val="00895425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3">
    <w:name w:val="header"/>
    <w:basedOn w:val="a"/>
    <w:link w:val="a4"/>
    <w:uiPriority w:val="99"/>
    <w:unhideWhenUsed/>
    <w:rsid w:val="00895425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895425"/>
    <w:rPr>
      <w:rFonts w:eastAsiaTheme="minorHAnsi"/>
      <w:lang w:eastAsia="en-US"/>
    </w:rPr>
  </w:style>
  <w:style w:type="paragraph" w:styleId="a5">
    <w:name w:val="footer"/>
    <w:basedOn w:val="a"/>
    <w:link w:val="a6"/>
    <w:uiPriority w:val="99"/>
    <w:unhideWhenUsed/>
    <w:rsid w:val="00895425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895425"/>
    <w:rPr>
      <w:rFonts w:eastAsiaTheme="minorHAnsi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895425"/>
    <w:pPr>
      <w:spacing w:after="0" w:line="240" w:lineRule="auto"/>
    </w:pPr>
    <w:rPr>
      <w:rFonts w:ascii="Segoe UI" w:eastAsiaTheme="minorHAnsi" w:hAnsi="Segoe UI" w:cs="Segoe UI"/>
      <w:sz w:val="18"/>
      <w:szCs w:val="18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895425"/>
    <w:rPr>
      <w:rFonts w:ascii="Segoe UI" w:eastAsiaTheme="minorHAnsi" w:hAnsi="Segoe UI" w:cs="Segoe UI"/>
      <w:sz w:val="18"/>
      <w:szCs w:val="18"/>
      <w:lang w:eastAsia="en-US"/>
    </w:rPr>
  </w:style>
  <w:style w:type="table" w:styleId="a9">
    <w:name w:val="Table Grid"/>
    <w:basedOn w:val="a1"/>
    <w:uiPriority w:val="39"/>
    <w:rsid w:val="00895425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895425"/>
    <w:pPr>
      <w:spacing w:after="160" w:line="259" w:lineRule="auto"/>
      <w:ind w:left="720"/>
      <w:contextualSpacing/>
    </w:pPr>
    <w:rPr>
      <w:rFonts w:eastAsiaTheme="minorHAnsi"/>
      <w:lang w:eastAsia="en-US"/>
    </w:rPr>
  </w:style>
  <w:style w:type="character" w:styleId="ab">
    <w:name w:val="annotation reference"/>
    <w:basedOn w:val="a0"/>
    <w:uiPriority w:val="99"/>
    <w:semiHidden/>
    <w:unhideWhenUsed/>
    <w:rsid w:val="00895425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895425"/>
    <w:pPr>
      <w:spacing w:after="160" w:line="240" w:lineRule="auto"/>
    </w:pPr>
    <w:rPr>
      <w:rFonts w:eastAsiaTheme="minorHAnsi"/>
      <w:sz w:val="20"/>
      <w:szCs w:val="20"/>
      <w:lang w:eastAsia="en-US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895425"/>
    <w:rPr>
      <w:rFonts w:eastAsiaTheme="minorHAnsi"/>
      <w:sz w:val="20"/>
      <w:szCs w:val="20"/>
      <w:lang w:eastAsia="en-US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895425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895425"/>
    <w:rPr>
      <w:rFonts w:eastAsiaTheme="minorHAnsi"/>
      <w:b/>
      <w:bCs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35D004-86B7-4D07-BD38-780CBD5279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1</Pages>
  <Words>2059</Words>
  <Characters>11739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Администратор</cp:lastModifiedBy>
  <cp:revision>35</cp:revision>
  <cp:lastPrinted>2017-01-11T13:26:00Z</cp:lastPrinted>
  <dcterms:created xsi:type="dcterms:W3CDTF">2017-01-07T13:24:00Z</dcterms:created>
  <dcterms:modified xsi:type="dcterms:W3CDTF">2018-01-11T09:13:00Z</dcterms:modified>
</cp:coreProperties>
</file>